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05" w:rsidRPr="00307E07" w:rsidRDefault="00DE0AD7" w:rsidP="00850805">
      <w:pPr>
        <w:spacing w:after="120" w:line="276" w:lineRule="auto"/>
        <w:rPr>
          <w:rFonts w:eastAsiaTheme="majorEastAsia" w:cstheme="minorHAnsi"/>
          <w:b/>
          <w:bCs/>
          <w:color w:val="002060"/>
          <w:spacing w:val="10"/>
          <w:sz w:val="32"/>
          <w:szCs w:val="32"/>
        </w:rPr>
      </w:pPr>
      <w:r>
        <w:rPr>
          <w:rFonts w:eastAsiaTheme="majorEastAsia" w:cstheme="minorHAnsi"/>
          <w:b/>
          <w:bCs/>
          <w:noProof/>
          <w:color w:val="002060"/>
          <w:spacing w:val="10"/>
          <w:sz w:val="32"/>
          <w:szCs w:val="32"/>
        </w:rPr>
        <w:pict>
          <v:rect id="Rettangolo 10" o:spid="_x0000_s1026" style="position:absolute;margin-left:0;margin-top:-1.2pt;width:115.2pt;height:43.2pt;z-index:251659264;visibility:visible;mso-position-horizontal:left;mso-position-horizontal-relative:margin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3i1AXAgAAngQAAA4AAABkcnMvZTJvRG9jLnhtbKxU227bMAx9H7B/&#10;EPy+2MnSrDDi9KFBhwHDVrTbBygyFQvQDZSay9+PklynaIcNGOYHWRbJw8Mj0uubk9HsABiUs101&#10;nzUVAytcr+y+q37+uPtwXbEQue25dha66gyhutm8f7c++hYWbnC6B2QEYkN79F01xOjbug5iAMPD&#10;zHmwZJQODY/0ifu6R34kdKPrRdOs6qPD3qMTEAKdboux2mR8KUHE71IGiEx3FXGLecW87tJab9a8&#10;3SP3gxIjDf4PLAxXlpJOUFseOXtC9QbKKIEuOBlnwpnaSakE5BqomnnzqprHgXvItZA4wU8yhf8H&#10;K74dHv09kgxHH9pA21TFSaJJb+LHTlms8yQWnCITdDhfrj42S9JUkO1qeb1qPiU160u0xxA/gzMs&#10;bboK6TKyRvzwNcTi+uySku208ndK6+f9WC5d1t+bogi5deLJgI2lMxA0j9SWYVA+VAxbMDvoiceX&#10;fk6sqSsjNaRHZWNpgxARohhSfkk8HohvYTkZqLiXLLVNvtYl1sUzndQXJfMunjUkP20fQDLVk3aL&#10;rENucrjVyA6c2pMLQdznxTTwHsrxVUPPqOwUkXXOgBe2I/YIkAboLXZhWaqTKRTyjEzEmj8RK8FT&#10;RM7sbJyCjbIOfwegqaoxc/F/FqlIk1Tauf58jwyjvnVlVLkVg6PLFxFzcPKiIciVjwObpuzld4a9&#10;/FY2vwAAAP//AwBQSwMECgAAAAAAAAAhAJf9XyvqIQAA6iEAABUAAABkcnMvbWVkaWEvaW1hZ2Ux&#10;LmpwZWf/2P/gABBKRklGAAEBAQBgAGAAAP/sABFEdWNreQABAAQAAABkAAD/2wBDAAIBAQIBAQIC&#10;AgICAgICAwUDAwMDAwYEBAMFBwYHBwcGBwcICQsJCAgKCAcHCg0KCgsMDAwMBwkODw0MDgsMDAz/&#10;2wBDAQICAgMDAwYDAwYMCAcIDAwMDAwMDAwMDAwMDAwMDAwMDAwMDAwMDAwMDAwMDAwMDAwMDAwM&#10;DAwMDAwMDAwMDAz/wAARCABeAS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x/HHjjS/hz4WvNZ1i6Sz0+xTdJI3U+iqO7E8ADkk1nVq&#10;wpQdSo7RSu29Ekt2zSjRnVmqVJNyk7JLVtvZJdzSvb6HTLKS4uJore3hUvJLI4VI1HUkngD3NfPP&#10;xb/4KKeHvCd3JZ+GLF/ElxGdrXJk8m0U/wCy2Cz/AIAD0Jr57/aO/an1v4+6rJbhpdN8Nwvm309X&#10;/wBZjo8xH3m9vur2yeT5d83tX4PxR4rVpTeHyb3Yr7bV2/8ACnol6pt9kf0Lwn4QUIU1iM896T/5&#10;dp2S/wATWrfkmku7Ps/9lz9srxD8dPix/YepaZo9nZmzluQ1sJPMDIUAGWYjHzelfSVfB/8AwTxc&#10;D9oxV/i/sq5/9Cjr7wr77w4zTFY/KXXxk3OXPJXfZJdj868T8pwmXZysPgqahDki7K+7b119Aooo&#10;r74/OwooooAKKKKACiiigAooooAKKKKACiiigAooooAKKKKACiiigAooooAKKKKACiiigAooooAK&#10;KKKACiiigAr4R/bt+NGqePPibJoEkF5p+iaFIVt4Z4mhN5L0achgNy9Qntk/xV9wap4i0/QpbaO+&#10;vrSza8k8qATSrGZnxnauTycAnA54qv4t8C6P490trHWtLsdUtWB/d3MQkA9xnofcYNfJ8XZHXznA&#10;vBYat7N3Tel79UnZ3S69emh9hwZn1DJMfHH4qg6is1F3ty9HJXVm+nTd6n5afN7V7n+zH+xXqHxl&#10;todb1ySbSfDbHMQUYuNQHqmeFT/bIOew7j3K/wD+CeXgiXxrY6nayaha6fBN5txpbSebb3AHIQM3&#10;zqucZGTkZHGa94ggjt4I4441jjjUKiKuFQDgADsBX5vwv4VzhiZVc5s4Rfuxi7qXm3o7Lto299N/&#10;1Dizxep1MLGlkd1OS96UlZw8ktU5Pvqkttdue+HXwj8N/CnTVtfD+kWmnLjDyIm6aX3Zzlm/E10t&#10;FFft2Hw9KhTVKjFRitklZL0SPwXEYirXqOtXk5Se7bbb9WwooorYxCiiigAorxvwj+0r4i8R/tG3&#10;vgm48AavYaPazXESa9IZPs8wiUlWGYgvzngfP+deyV3Y7Lq+DlGGISTlFSVmno9tm7ej1XVHPh8V&#10;TrpypPZtPRrVetvv2CiiiuE6AooooAKKKKACiiigAooooAKKKKACiiigAooooAKKKKACiiigAooo&#10;oAKKKKACiiigD41/4KZ+KWvvHXhvQw26GxsnvHX/AG5H2j9Iz+deW/DD9q7xz8JhHHY61Le2Ef8A&#10;y5ahm4hx6Ak7l/4Cwrpv+CgkzSftJXSt0j062UfTDH+prxGc/I/+6f5V/KPFecYujxFicTh6koSU&#10;mrptaR91fLTbY/sLg/JcHW4awuFxNOM4OClaST1l7zevW733P0++F/jS68YfCvR/EGqWsWn3F/Yr&#10;eTQRuWWIMu4YJwfu4P4/jXyZ4B/4KIeLdN8SSR6lY2fiDT7y7byI8fZ7iFXc7EV1G04BA+Zc8da+&#10;t9N0vzvhVb2Nv/FpSwRAf9cQor81PAOm3dz420i3tbS6vbqG8hYwQRNJI2yRSflUZ7Gv0rxAznM8&#10;veAWFqyjJp3at7z9zdWs927W66H5X4c5HlWZRzGWLoxlGLXKnf3V770d7rZK9+mp+pcZZkBZdrY5&#10;Gc4r4x/YY+Lfinxj+114w0vV/EetanptrBfmC1urt5YYit4irtUnAwpIHoDX2hXxf46/YY+Jnw4+&#10;OuqeL/hfrmmwrqdxNOgllEM1uJm3vEysjI6bjwevA4BGa/p7g2eAnh8ZgsXUhTlVglCU9k031s7X&#10;v/Wx/OGeRxCq0K9CLkoSfMo72fl1Ow/4Kf8AxG1/4c/DrwvP4f1vVNDnudTeOWSyuWgaVBCxwSpG&#10;RnBrmv2rfir4n8M/sTfDDWNN8Q6xYatqQsvtd5BdvHPc7rN2be4OWywBOepFZHxT/Yq+N3x08NWd&#10;z4s8U6PqerWdwVtrFpvLt7aIqd75jiAMhYIOhwAee1ei/tCfsm+Kvih+y14D8G6bJpI1bw2Lb7WZ&#10;rhkhPl2zRNsYISfmIxkDivq8DUyfBUsuw1WtSqSp1ZupJaqzTtdtJtapXatfY8bERx2IniasKc4q&#10;UFyp73TXRPRnAfD/APZ8+Mn7SXwt0PxJdfFS80W3urFPsNmk0+5o1G1ZJXR1zI+NxJ3H5vwE3/BP&#10;745eNU+POvfDvxXrF5rcVjDchWupTPJbT28qo22RvmKMCeCT0GMc5+lvgb4ak+D3wS8K+H9burCC&#10;+0vT47WYrOPLZ0GDtLYyPwrxH9nD9lvxB4L/AGvPEnjqa+8P3mh6hLflBZ3pmnTz5Q8e5duB8o55&#10;/OvPfE+DxtDMcDi3SUUm6KUYxd03blaSbbVnrdv5s6v7HxFCeFxNBTu2udttq1le99Nzmfg78XfF&#10;Wrf8FJ9c8PXXiPWrjQYb3UUj06S7drVFSMlAEzgBT09K5Xxb47+I37Uv7YmueB9J8Zah4Z0uxvLq&#10;CFbaV4YoIbclSxWMq0jsR3bq3YCvWfhp+yF4s8Jftxap8RLqTSD4fvLq9mjWO4ZrjbMhVMpsxnJ5&#10;+b865j4nfsPfEjwj+0Hqnjz4a65pUM2o3Ut2i3D+XNbtLzJGQyMjoSTjOO3HGa9zD5pkyx3NSqUo&#10;z+rQjCUknGNXW99GlLa7a2012fnVMJj/AKvacZuPtZOSTd3DS1tU7bnL/tCfs7/E39mP4cy+LbX4&#10;t+IdUjs54op4hcXELKHYIGG6Vw2GIyCOn5V03jj9oTxX4p/4JuWHiz+2b2y8Sf2hHZzX9m/2eWYJ&#10;cmPOUxgsoGcYBOao/Ej9nn9pT466Gmh+KNa8NtpLzJK6CWKJSyn5S3lRbmx1x6ivRPHX7GOrx/sT&#10;2Pw10O+sbzVre5juZbm4YwQyv55lkxgMQBnAz1AGamtmWB9lg45nXo1a6rxk5QSsqdtVJqMVa+6a&#10;103sOnhMRz13hKdSFN02kpN3c+lrtvY8t+CPwj+MX7VHwh0vWJvihqGh6VCZbe0TzppLi8Kytull&#10;dXUn5sqMk4CDgd3fsmfFrx98Lv2vpPhj4m8RXfiCzaSezk+0TNcBJEhMySxO/wA6ggDKk4w3TIr6&#10;X/ZH+E2qfBH4CaL4b1prRtR09p2kNtIZIzvmd1wxAPRh2615Xpn7IXiy0/bxl+JDSaP/AMI695JO&#10;FFw32na1p5Q+TZjO7/a6flXB/rJg8VVzLBYn2SoKNR0rRiveT91xaV23vvudH9lV6MMLXpc/tLw5&#10;9W9La3V9lsea/G34rfED9oD9s26+G/hvxVfeF9LtblrGP7NK0KjyovMllcphnJIYBcgcDpya3PGX&#10;7Enxm8EadHfeFfilrmvaikig20l7NaYX+8GeVlOP7pHI/Ktn4/8A7DnjaX9oGb4jfDfWtOsdRuZR&#10;dNDcuYpLefZscqdrK6uOqsB949QeMXxv8C/2nfi7pUek654m0O208yrI7W90tsSR0JaGIOQOuM4N&#10;enh80w/scJ/ZmJw9KjGEVUjUinJz+1dct5X8pK7vrrc5amEq+0rfW6VWc3J8ri3a3S2tl9z9D1fx&#10;l4y8b+Bv2N/tXizxFo/g3xlHGttdatMouY1Pm7Q6JEp3SvHjAVThiTgY4+TNG8daHrEXma38ePiU&#10;b+SQiSWysLtrZRng/NIG9zwPpX058Tv2KdW8Tfsgab4Bs/EH27XtLu01I3t+8hjvJsuXUklmVcSE&#10;KecbV965P4SfC79o34S+D7Dwzpdv8O49LscxxTXRMjorMSSxUAt17jJ965Mhx+W0MJXqUa1NVJVZ&#10;O3uUlydHHnp1ZcvaN9PW998xw+KqVqcZwlyqC196evVPllBX7vr+XKfsBfHvxVe/tJXvg+88WX3i&#10;zw9Nb3Rt57uRpd3ksDHNGXyyhlzlScfN6jNZWv8AxF+J/jD9uXxN4N8L+MdTsftl9dWlslzdO9rY&#10;RCLczrHyNyqDt44Yjp1HpP7Nf7FfjT4R/tS3XjDWLvQ7zS5heZktXMckrTchhCECoCc/KG4HrWn4&#10;D/ZD8WeG/wBunUPiNcSaP/wj91dXc6KlwxuNssBjXKbMZyefm6V1YvOMkhmOKxVB05Xw3u3SadW7&#10;0tZJy0V9FfsYUcDj5YWjRqKatV11d1DTrd6b9Txf9ofwP8WP2M5NF8Q/8LP1bWk1G6MOTPMVWQLv&#10;w8cjOjqwB/L8a7Wz+Afxm/aS8GQ+PJfiVJosutW/2+x0e0muIbe3jIzGmUYBcjHOGPPJJr1v9vP9&#10;nLxD+0j4D0PTfDsmmpcafqJuZTeTNEuwxOnBCtzkivSPgr4KvPh/8FfDfh+/MDX+k6XDZzmJy0Zd&#10;Iwp2kgEjPfArxcVxnbKMPi6fsni+aSm/ZwvyXdtLWSemy9N2d9HIr42pQlz+xsmvelbm6639T51/&#10;4Js/tK+JPiFbeKNB8UahdawdBt4722urht86oSyvGzdX5UEE5PJ5PGPA9O/aY1n40ePNWvvGXxN8&#10;WeEdLYmS0t9FglkQZY7Y1SNgFCrj5myW/WvpT9hn9j7xV+z1448TX3iR9Hls9ZsltoltLhpWJEjM&#10;dwKLgYPY1yfhD9jL4tfszfEPV9Q+HOpeFtT0vUwYhHqe5WMQYsiuu3G5c43K3PoOg+gpZlw/TzXH&#10;1MPKmnONN037sY3t76jJwnGLbtf3Xf8AFedPC5lPB4eNVSai5cy1b3926Uotr5ni+r/tHax8HvG+&#10;lah4H+JvjHxdYqfMvLfWLeaNOGGY2SQsrKy55XBXH0New/8ABST40+KfAPxG8Ft4d17WdJt7zTmu&#10;ZLa0u3hS4bzVwHCkZ44+hrprr4OftGfE7xZYPrHizQfB2lwkLONElZWdCQWITadz44G5gB+ebv7c&#10;v7IPiz9obx34Z1Lw9NpK22j2jW85vblo5GbzQwIwjZ4H50o5vk7zfBzxLpe7GopyUlK917qk1ThF&#10;u97WT8+7PqOOWCrxpKerjyqzWz1snKT9bnn/AMY/2cP2gNL0y38WW3jjWte1u8uFabS9JupYfsG/&#10;LfuxuEbIh+UjaO3XmtH9rv8AaW+Inw2/Z1+HdjNNdeH/ABb4itpG1mZFWO5QwhFwpGQhdmDEr0xg&#10;Ec19mxjbGo9Bg14b+3F+yVc/tReFdK/su+tbHWdDklaAXIIhuI5AodGZQSp+VSDg9DxzkfKZLxdh&#10;sXj8LTzmlTVOnJvmUErJxajFpacqdnt0TZ7GOyWrRw1aWBnLmkkrc1+qu03rdq/XqfJ9v430Kbw8&#10;s0/x5+J6600AdkWwuzbrNtztzvyVDcZzz19q93/4JlftA+J/ilp3iTQ/E2oXerPo4guLS6uvmmCS&#10;b1ZGfGWwVBBPPJHph+leGP2ndE8MQ6PD/wAK9kW2gW1jvHJM4VV2q2cAFgAOdvbpXpX7Jvwi8ffD&#10;TStSuPiB4um8SahfmMQW4maWGxRc5wzKpZmLc4GAFHXmva4nzXA1cpr0pSpTm3HktOMpK0tXFQow&#10;smt+aW3no+HKcHiIYynNKcUk+a8Wk9OvNUlfXayPYKKx/iB4vj8AeB9W1yWGS4j0m0ku2iQgNIEU&#10;tgE8ZOK4H4S/tUWXxa+GPiTxNbaNfWsXh0SF7d5FeS42RebhSvHPT61+Mn3R6tRXnP7O/wC0ND+0&#10;HpWp3UOi6how02ZIil2QTLuXdkY9K9GoAKKKKAPh3/go7oDab8c7G+wfL1LS4yD/ALUbupH5Ffzr&#10;xDwt4K1bx/qX9n6Lpt9ql2w/1dtEZCo9WPRR7kgV+jHxd/Z68NfHDUtIuPEFvcXI0cyGOOOYxrKH&#10;25VyvzEfKDgEV03hbwfpPgfSUsdH02z0yzj6RW0QjX6nHU+55r8ZzTwvq5hnFfF1aqhRnK6trJ3S&#10;v5LW+uvofuOU+LVHLckoYOlSc60I2d3aKs3ba7elrrT1Knw0t9Qs/h3oUOqwfZdThsII7qLeH2SK&#10;gDDI4PI7V5z8Sfi98Pf2Qla1h0lbfVNUVrsWthaYkutznLvKcDG7PViR2Fd3a/GnwrfeO4/DNvru&#10;n3GuSI7i1il3sNvLAkcBsc7Sc4BOODXPftOfs8Wf7QXgf7LujtdasC0unXbDiNyOUbvsbAz3BAPb&#10;B+/zP20svlLJ3CpXpLli3aTukuZXWik130va6sfnGU+whmUY53GdOhVfNJK8U02+V2d24p9tbXs7&#10;mX+zP+1lpv7QZvbSW3j0fWrV2dLJpvMM0H8Lq2BuI6MAODg9DXr1fl3q/hfxJ8KPHyWE8F/o/iKx&#10;mXyBGxSTeThWjcfeBPRgcHP1FffPxJ+Lk/7OfwJsdW8QFtc1iCO3tZFDLCb25YDfggYAGHbgdFr5&#10;jgvjSvisJXWbRcZYdXnNq2mujildSVnolrbo9D63jrgWhhMZh3k0lKOJdoQTu76aqTdnF3Wrel92&#10;tV6XVfU9Tt9G06a7u54ba1t0MsssrBUjUckkngAetfJuv/8ABTq6ltCul+EYYZz0e7vjIo/4Cign&#10;/voVveGfG19+2h+yf4o02+aP/hKNLkMmy3Xy1lZT5sGFz0YApznlc161Pj7LMXOeHy2XtaqhKUVZ&#10;xUnFX5btJ3fknszxqnh3muDhDE5rH2VFzjGTvGTipO3NZNqy82tWjwf9rX46r8e/ie11a5/sTS0N&#10;rp4YY8xc5eUjtvOMf7Kr3zX0h/wTr+Glx4N+El5rF0jQt4muVngjIx+5RSqP/wACJY/Tb614X+yp&#10;+yRqHxp1e31bWLeax8JwOGd3BR9RIP8Aq4++3sz/AFA56fXXx6+K9j8APhJd6kqwxzQxC00y2UAB&#10;5iMRoB/dXGT6Kpr4TgnL68sTW4tzh8qtJpvS91q0v5VH3YrrfTZX/QOPMyw8cLQ4NyRczvGMktbW&#10;ekW/5nL3pPpbXd27i0vIr2PdDLHMisVLIwYBgcEcdxU1fl/4J+Lnib4dazJqGi61f2F1cSGWfZJm&#10;O4cnJLocq2ST1B619Wfsqftpa58XvGNr4Z1jRYJ7yWJ5TqFm3lqioMlpIznqcDKnqw4r6fh7xOwG&#10;Y1o4WtCVOpJ2X2k29ldK6fqrLufK8SeFOY5ZRli6E41acVdv4ZJLd2bs16Nt9j6Uooor9MPysKKK&#10;KACiiigAooooAKKKKACiiigAr47vPjN8TvE/7VfiDwf4d8QrGr3l3bWkd2ifZ7NFBO/hCxKqDjrz&#10;jOa+xK+EIbLxJfftx+Jx4RurW18QQ399Lam5XdDLtU7o2/3lyM9jjp1AB2fxb8G/G74H+DrjxNcf&#10;EP8AtK1sXTz44mJZAzBQ2149rDcQMe9dP/w0f4k8W/sNal4sS7Fj4k0+4W0e6t41G5lnjXeFIIG5&#10;G5GMZzjHGOc+JXhr9ob4w+Gp/D+raNpMOnXTKZjBLBGJNrBhlvMY4yAeBzivRvCP7KF1pn7JN94B&#10;ur63XVtTD3Mk6gtDFcF1dR2JUbFBOM9TjoKANj9ivx7rHxI+BlvqmuX8upag95cRmaRVViqvgD5Q&#10;Bx9K8z8VfHDxZY/t4WvheHW7mPw+9/bxNZBE2FWt1Zhnbu5Yk9axPhh8O/2gPgfpMmh6Dpulyac0&#10;7TKZZreWNWbGWViysAcA4I/Dk1b8I/ss/Ei2/aa0Xxdr32PU1W7ivNQvUuY1AYx4ZUj4O1OFGAMh&#10;aAHftC/HPx94r/aX/wCFf+EdWGixrLFaxtGArSu0Qkd3cqWCgE8L2XuTV7xX4O+N3wR8Fax4guvH&#10;VnrlnZ2chngLM0kYK482MtH95DhsZwcEc5xWf+0h8FtVt/2lV8UeD/E3hmPxBNLBKunXeoRQXcM4&#10;QIu1H4dXUDg8nJ4OQaX4paf8btU+FfiI+NtS0PSfDtvYSS3IgWJprsjlYVK5xvbAJyOCeucUAXvg&#10;18Tte+KP7HHxKvPEGpT6pdW8V3BHJKqqUT7Kp2/KB3JP41nfsR6vc6B+zB8SL6zma3vLPz54JFAJ&#10;jdbQFSM8cEA1J+xv4XvfGH7IvxA0uwiWS81Se5trdWYIru1rGAMngcnqa6j9nH9nrxV8O/2ffHfh&#10;/VrG3g1TXEnWzjW5SRZC1t5YywOF+bjmgB/7C/xh8TfEnwL4svNe1VtVutNlQWzXWyJI/wB0WwxV&#10;RhSRyTnAryy6+MniPXNdvG1346aLoW1v3UekW011AeTkKUiUYHHOWJr0z9l/9mjxT4F+Dnjzw/rk&#10;Nvpl54kiMNq6XCzKN0DR5JXOMEj8K4P4RfBH4pfA5L61j+HPhXxILx1bz72aCQx4GMIxcEKeuCBz&#10;QBm+G/2lfF3w5+MWhWMPj6Px5oOpTW6vIYgFkSSTy2XDDfHIp56+meDivt6vjrxd+yx8RvGvxY0L&#10;xJN4a8M6Sqy2s11baXPHDFbeXNk7gT877QCSOOQBnFfYtABXwL+1b8ZviM/xB1fw14g1SSxtLWUi&#10;O1sAbe3uIG5Ryc7nDLj7xODkY4r76ryH9rT9meH4++E47ix8q38S6WpNlM3yrOp5MLn+6TyD/CfY&#10;nPxHH2TY3MMsccBOSnHXlTaU11i+76rpfTrdfeeHeeYDLc1UsxpxcJaczSbg+klfZdHbVLXpZ/Ae&#10;javdeHNXtb7T7iSzvLKVZoJojho3ByCP88196fsvftcaX8cNLh07UpIdP8VQpiW2Y7UvcDmSHPX1&#10;K9V9xzXwZrOi3fhzV7jT9QtZrO9s5DFPBKu14mHYj/ORzUEUskEySQtIs0bBozGSHDdtpHIOfSv5&#10;+4X4qxmQ4lypq8HpKD0vb8pLvb1TP6P4s4PwXEOFUaj5ZrWE1ra//pUX2v5po/UjxL4C0XxheWNx&#10;qml2d9caXOtzaSzRhnt5FOQynqOQOOhxXnX7VH7NN9+0ZZ6TFb6+ulR6W0kgge181JnYAbiQwIwA&#10;QOD9412vwZ0XVvD3ws0Gz1y8udQ1eO0Q3c87bpDIRuKk99uduTz8tcD8Tv24fCXwo+IV94d1C11i&#10;4uNPCebNaRRyRhmUNs5cHIBGeO9f0dnU8qll983SpwrcvMm+Vt2uk3HW6t3tp2P5hyOnnEMy5cmb&#10;q1KHNytJSSV+VtKWiTv2vr3PJdL/AOCYupSXI+3eLrGOHPPkWLM//jzgV7l8AP2WdB/Z6kurjTbr&#10;Ur7UL6IQ3E9zLhXUHIAjUBRg9zk8nnmvPtZ/4KWeErWEmw0PxBeSY4EixQrn3O9j+leX+K/+CjXi&#10;7Wdes5tPsbDR9LtbhJZrdP3811GrAtG0jDABAI+VQeetfB4fMuB8lqrEYT3qi2a5pNdLpyfKtO2p&#10;+h4jLOPs9pPDYz3Kb3T5IJ21s1Fcz17q3c+vfiR8StE+D3hCbWNauls7G3wiKq5eVyDtjRR1Y4OB&#10;7dgCa/P79of9oHU/2gfGX266DWum2eY9PsQ2RboerN6yNgZPsAOBX3D8YfCFn+0T8Ab61sXW4TV7&#10;Fb3TpeP9YAJIj7ZOAfYmvzfdHhdlkVo5EJV1bqrDgg/Q153i1mWNUqOFhJfV5rmVvtNPq+qSs0tt&#10;b62VvU8GsrwDjWxc4/7TTlyu/wBmLW6XRtqSb30srXdwtgdeK+4P2BPgXJ8PPAU3iTUoDFq3iRVM&#10;SMuGgtRyg9i5+cj02eleR/sbfskTfEvUrbxR4itmj8N2riS1gkXB1Rx0OP8AnkD1P8RGBxmvt1V2&#10;AKowo/StfC/g+pGaznGRtp+7T313l6W0j3u32Zj4s8a05weR4KV9f3jW2mqh631l2sl3SWiiiv3I&#10;/AQooooAKKKKACiiigAooooAKKKKACvMfDP7K2g+FvjddePIL3Vn1W8lnmeF5ENuDKCGwAu7jPHP&#10;516dRQAUUUUAFFFFAHkvx6/Y88NfHnXItWup77S9YjjWFrq0K/vlX7u9WBBI7EYOPwxw7f8ABODS&#10;r50W/wDGfii9gU58t2T9NwIH5V9JUUAc98L/AIX6P8H/AAfb6Hodu0Fjblny7b5JXblndu7H+gAw&#10;ABXQ0UUAFFFFABRRRQAUUUUAeX/tC/sseH/j/Y+dOP7N12FNtvqMKAtgdEkX+NPY4I7Ed/nT4Rfs&#10;V+J/Df7RGj2viHT1l0PT5TftfQHzLW5EWCiZ6qS+35WAOAevWvtuivj824HyvMMZDHVIctSMk3ba&#10;Vne0l19dH52Ptcm4+zbLsFUy+nPmpyi0k9XC6teL3XpqvK5k+OvF1r4B8G6prV62210u2e5k56hQ&#10;Tge5PH41+X/iPxDdeLvEV/q182+81K4e6mP+27Fj+Azj6Cv00+KHw1074ueDLrQdWa7XT7woZPs0&#10;xidtrBgM+mQDg8HFeF6z/wAEzfDc8rNY+I9ctEPRZUimx+O1a+X8RuG84zepSjgop04Ju3Mk3J77&#10;2WiStr1Z9X4Y8UZJktOtLHycas2lflbSittVd3bbvp0R8afN7UfN7V9i6d/wTI0GORWuvFOtTp3W&#10;OCKMn8SGruvBn7Cvw58HzLK+kzaxMpBDalOZlB/3BhPzU1+eYTwqzyrK1VRprzlf/wBJufpeM8Xu&#10;H6Mb0nOo+yjb/wBK5TmP+Cc/xJuPE/wsvNBuVmb/AIR6fFtMUOx4ZMsEDYxlG3DGc4K1q2/7Cnhq&#10;8+M2r+KNUka/sby6+122lbAsEcjYLmT++N+4heBzznpXtmm6ZbaPYx29nbwWtvEMJFDGI0QegA4F&#10;WK/ccFwrQ+oYfB5las6OzastLpaXd0lpZ3Tsm1c/AsdxbiP7RxONyy9BV/iSd3rZvWys27u6s1dp&#10;OwyKFbaJI40VEQBVVRhVA7Cn0UV9Vtoj5EKKKKACiiigAooooAKKKKACiiigAooooAKKKKACiiig&#10;AooooAKKKKACiiigAooooAKKKKAP/9lQSwMEFAAGAAgAAAAhAFxswXjfAAAABgEAAA8AAABkcnMv&#10;ZG93bnJldi54bWxMj09LxDAQxe+C3yGM4EV2E7uL1NrpooJ/DiJaRfCWbca22Exik+7Wb2886W0e&#10;7/Heb8rNbAexozH0jhFOlwoEceNMzy3C68vNIgcRomajB8eE8E0BNtXhQakL4/b8TLs6tiKVcCg0&#10;QhejL6QMTUdWh6XzxMn7cKPVMcmxlWbU+1RuB5kpdSat7jktdNrTdUfNZz1ZhOFh9X5S++zp6/Yq&#10;9+r8/rG/e5sQj4/mywsQkeb4F4Zf/IQOVWLauolNEANCeiQiLLI1iORmK5WOLUK+ViCrUv7Hr3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J3i1AXAgAAngQAAA4A&#10;AAAAAAAAAAAAAAAAPAIAAGRycy9lMm9Eb2MueG1sUEsBAi0ACgAAAAAAAAAhAJf9XyvqIQAA6iEA&#10;ABUAAAAAAAAAAAAAAAAAfwQAAGRycy9tZWRpYS9pbWFnZTEuanBlZ1BLAQItABQABgAIAAAAIQBc&#10;bMF43wAAAAYBAAAPAAAAAAAAAAAAAAAAAJwmAABkcnMvZG93bnJldi54bWxQSwECLQAUAAYACAAA&#10;ACEAWGCzG7oAAAAiAQAAGQAAAAAAAAAAAAAAAACoJwAAZHJzL19yZWxzL2Uyb0RvYy54bWwucmVs&#10;c1BLBQYAAAAABgAGAH0BAACZKAAAAAA=&#10;" stroked="f" strokeweight="1pt">
            <v:fill r:id="rId7" o:title="" recolor="t" rotate="t" type="frame"/>
            <w10:wrap anchorx="margin"/>
          </v:rect>
        </w:pict>
      </w:r>
      <w:r w:rsidR="00850805">
        <w:rPr>
          <w:rFonts w:eastAsiaTheme="majorEastAsia" w:cstheme="minorHAnsi"/>
          <w:b/>
          <w:bCs/>
          <w:color w:val="002060"/>
          <w:spacing w:val="10"/>
          <w:sz w:val="32"/>
          <w:szCs w:val="32"/>
        </w:rPr>
        <w:tab/>
      </w:r>
      <w:r w:rsidR="00850805">
        <w:rPr>
          <w:rFonts w:eastAsiaTheme="majorEastAsia" w:cstheme="minorHAnsi"/>
          <w:b/>
          <w:bCs/>
          <w:color w:val="002060"/>
          <w:spacing w:val="10"/>
          <w:sz w:val="32"/>
          <w:szCs w:val="32"/>
        </w:rPr>
        <w:tab/>
      </w:r>
      <w:r w:rsidR="00850805">
        <w:rPr>
          <w:rFonts w:eastAsiaTheme="majorEastAsia" w:cstheme="minorHAnsi"/>
          <w:b/>
          <w:bCs/>
          <w:color w:val="002060"/>
          <w:spacing w:val="10"/>
          <w:sz w:val="32"/>
          <w:szCs w:val="32"/>
        </w:rPr>
        <w:tab/>
      </w:r>
      <w:r w:rsidR="00850805">
        <w:rPr>
          <w:rFonts w:eastAsiaTheme="majorEastAsia" w:cstheme="minorHAnsi"/>
          <w:b/>
          <w:bCs/>
          <w:color w:val="002060"/>
          <w:spacing w:val="10"/>
          <w:sz w:val="32"/>
          <w:szCs w:val="32"/>
        </w:rPr>
        <w:tab/>
      </w:r>
      <w:r w:rsidR="00850805">
        <w:rPr>
          <w:rFonts w:eastAsiaTheme="majorEastAsia" w:cstheme="minorHAnsi"/>
          <w:b/>
          <w:bCs/>
          <w:color w:val="002060"/>
          <w:spacing w:val="10"/>
          <w:sz w:val="32"/>
          <w:szCs w:val="32"/>
        </w:rPr>
        <w:tab/>
      </w:r>
      <w:r w:rsidR="001739CC">
        <w:rPr>
          <w:rFonts w:eastAsiaTheme="majorEastAsia" w:cstheme="minorHAnsi"/>
          <w:b/>
          <w:bCs/>
          <w:color w:val="002060"/>
          <w:spacing w:val="10"/>
          <w:sz w:val="32"/>
          <w:szCs w:val="32"/>
        </w:rPr>
        <w:tab/>
      </w:r>
      <w:r w:rsidR="00211CFB">
        <w:rPr>
          <w:rFonts w:eastAsiaTheme="majorEastAsia" w:cstheme="minorHAnsi"/>
          <w:b/>
          <w:bCs/>
          <w:color w:val="002060"/>
          <w:spacing w:val="10"/>
          <w:sz w:val="32"/>
          <w:szCs w:val="32"/>
        </w:rPr>
        <w:tab/>
      </w:r>
      <w:r w:rsidR="00850805" w:rsidRPr="00850805">
        <w:rPr>
          <w:rFonts w:eastAsiaTheme="majorEastAsia" w:cstheme="minorHAnsi"/>
          <w:b/>
          <w:bCs/>
          <w:noProof/>
          <w:color w:val="002060"/>
          <w:spacing w:val="10"/>
          <w:sz w:val="32"/>
          <w:szCs w:val="32"/>
          <w:lang w:eastAsia="it-IT"/>
        </w:rPr>
        <w:drawing>
          <wp:inline distT="0" distB="0" distL="0" distR="0">
            <wp:extent cx="1823720" cy="428625"/>
            <wp:effectExtent l="0" t="0" r="5080" b="9525"/>
            <wp:docPr id="17" name="Immagine 16" descr="Immagine che contiene orologi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CFC159D-FD9E-4A33-8880-FAD50C171E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6" descr="Immagine che contiene orologio&#10;&#10;Descrizione generata automaticamente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CFC159D-FD9E-4A33-8880-FAD50C171E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05" w:rsidRPr="00307E07" w:rsidRDefault="0085080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32"/>
          <w:szCs w:val="32"/>
        </w:rPr>
      </w:pPr>
    </w:p>
    <w:p w:rsidR="00C14B56" w:rsidRPr="00C14B56" w:rsidRDefault="00C14B56" w:rsidP="001739CC">
      <w:pPr>
        <w:spacing w:after="120" w:line="276" w:lineRule="auto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850805" w:rsidRPr="00C14B56" w:rsidRDefault="00850805" w:rsidP="00391A5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  <w:r w:rsidRPr="00C14B56"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 xml:space="preserve">FONDO DI PEREQUAZIONE 2019-2020 </w:t>
      </w:r>
      <w:r w:rsidR="00391A55"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 xml:space="preserve">- </w:t>
      </w:r>
      <w:r w:rsidRPr="00C14B56"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>SOSTEGNO DEL TURISMO</w:t>
      </w:r>
    </w:p>
    <w:p w:rsidR="00850805" w:rsidRPr="00C14B56" w:rsidRDefault="0085080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850805" w:rsidRPr="00C14B56" w:rsidRDefault="0085080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  <w:r w:rsidRPr="00C14B56"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>LINEA DI ATTIVITA’ 1 - OSSERVAZIONE ECONOMICA</w:t>
      </w:r>
    </w:p>
    <w:p w:rsidR="00850805" w:rsidRDefault="0085080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391A55" w:rsidRDefault="00391A5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391A55" w:rsidRPr="00C14B56" w:rsidRDefault="00391A5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391A55" w:rsidRDefault="007C2CE6" w:rsidP="00391A5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  <w:r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>2</w:t>
      </w:r>
      <w:r w:rsidR="00850805" w:rsidRPr="00C14B56"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>° REPORT DI ANALISI ECONOMICO -TERRITORALE</w:t>
      </w:r>
    </w:p>
    <w:p w:rsidR="00850805" w:rsidRPr="00C14B56" w:rsidRDefault="00850805" w:rsidP="00391A5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  <w:r w:rsidRPr="00C14B56"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 xml:space="preserve">PER L’UNIONE REGIONALE </w:t>
      </w:r>
      <w:r w:rsidR="00C7575C"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>PUGLIA</w:t>
      </w:r>
    </w:p>
    <w:p w:rsidR="00850805" w:rsidRPr="00C14B56" w:rsidRDefault="0085080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850805" w:rsidRPr="00C14B56" w:rsidRDefault="0085080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  <w:r w:rsidRPr="00C14B56"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>SINTESI</w:t>
      </w:r>
      <w:r w:rsidR="001035D1"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 xml:space="preserve"> PER COMUNICATO STAMPA</w:t>
      </w:r>
    </w:p>
    <w:p w:rsidR="00850805" w:rsidRPr="00C14B56" w:rsidRDefault="0085080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C74C31" w:rsidRPr="00C14B56" w:rsidRDefault="00C74C31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C74C31" w:rsidRPr="00C14B56" w:rsidRDefault="00C74C31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C74C31" w:rsidRPr="00C14B56" w:rsidRDefault="00C74C31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850805" w:rsidRPr="00C14B56" w:rsidRDefault="007C2CE6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  <w:r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>Giugno</w:t>
      </w:r>
      <w:r w:rsidR="00850805" w:rsidRPr="00C14B56"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  <w:t xml:space="preserve"> 2022</w:t>
      </w:r>
    </w:p>
    <w:p w:rsidR="00850805" w:rsidRPr="00C14B56" w:rsidRDefault="0085080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C74C31" w:rsidRPr="00C14B56" w:rsidRDefault="00C74C31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850805" w:rsidRPr="00C14B56" w:rsidRDefault="0085080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</w:p>
    <w:p w:rsidR="00850805" w:rsidRPr="00C14B56" w:rsidRDefault="00850805" w:rsidP="00850805">
      <w:pPr>
        <w:spacing w:after="120" w:line="276" w:lineRule="auto"/>
        <w:jc w:val="center"/>
        <w:rPr>
          <w:rFonts w:eastAsiaTheme="majorEastAsia" w:cstheme="minorHAnsi"/>
          <w:b/>
          <w:bCs/>
          <w:color w:val="002060"/>
          <w:spacing w:val="10"/>
          <w:sz w:val="28"/>
          <w:szCs w:val="28"/>
        </w:rPr>
      </w:pPr>
      <w:r w:rsidRPr="00C14B56">
        <w:rPr>
          <w:rFonts w:eastAsiaTheme="majorEastAsia" w:cstheme="minorHAnsi"/>
          <w:b/>
          <w:bCs/>
          <w:noProof/>
          <w:color w:val="002060"/>
          <w:spacing w:val="10"/>
          <w:sz w:val="28"/>
          <w:szCs w:val="28"/>
          <w:lang w:eastAsia="it-IT"/>
        </w:rPr>
        <w:drawing>
          <wp:inline distT="0" distB="0" distL="0" distR="0">
            <wp:extent cx="1323975" cy="428625"/>
            <wp:effectExtent l="0" t="0" r="9525" b="9525"/>
            <wp:docPr id="14" name="Immagine 21" descr="isnart-marchio-colore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7E3F5FC-DC75-4EE9-94AB-5B43AF9E40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21" descr="isnart-marchio-colore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7E3F5FC-DC75-4EE9-94AB-5B43AF9E40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7033B" w:rsidRDefault="00E7033B">
      <w:r>
        <w:br w:type="page"/>
      </w:r>
    </w:p>
    <w:p w:rsidR="00675045" w:rsidRPr="00216A46" w:rsidRDefault="00B92A5F" w:rsidP="0082709B">
      <w:pPr>
        <w:spacing w:line="360" w:lineRule="auto"/>
        <w:jc w:val="both"/>
        <w:rPr>
          <w:b/>
          <w:bCs/>
          <w:sz w:val="32"/>
          <w:szCs w:val="32"/>
        </w:rPr>
      </w:pPr>
      <w:r w:rsidRPr="00216A46">
        <w:rPr>
          <w:b/>
          <w:bCs/>
          <w:sz w:val="32"/>
          <w:szCs w:val="32"/>
        </w:rPr>
        <w:lastRenderedPageBreak/>
        <w:t>Le imprese della filiera turistica regionale</w:t>
      </w:r>
    </w:p>
    <w:p w:rsidR="00675045" w:rsidRDefault="007773A9" w:rsidP="0082709B">
      <w:pPr>
        <w:spacing w:line="360" w:lineRule="auto"/>
        <w:jc w:val="both"/>
        <w:rPr>
          <w:sz w:val="24"/>
          <w:szCs w:val="24"/>
        </w:rPr>
      </w:pPr>
      <w:r w:rsidRPr="007773A9">
        <w:rPr>
          <w:sz w:val="24"/>
          <w:szCs w:val="24"/>
        </w:rPr>
        <w:t>Il sistema turistico pugliese</w:t>
      </w:r>
      <w:r>
        <w:rPr>
          <w:sz w:val="24"/>
          <w:szCs w:val="24"/>
        </w:rPr>
        <w:t xml:space="preserve"> ospita il 5,6% delle imprese turistiche attive al I</w:t>
      </w:r>
      <w:r w:rsidR="00B2368D">
        <w:rPr>
          <w:sz w:val="24"/>
          <w:szCs w:val="24"/>
        </w:rPr>
        <w:t>°</w:t>
      </w:r>
      <w:r>
        <w:rPr>
          <w:sz w:val="24"/>
          <w:szCs w:val="24"/>
        </w:rPr>
        <w:t xml:space="preserve"> trimestre 2022 sul territorio nazionale. Un tessuto imprenditoriale che impiega il 5,3% degli addetti al turismo in Italia.</w:t>
      </w:r>
    </w:p>
    <w:p w:rsidR="00683D87" w:rsidRDefault="002625A0" w:rsidP="008270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Sull’economia regionale le imprese della filiera turistica </w:t>
      </w:r>
      <w:r w:rsidR="002B2F7C">
        <w:rPr>
          <w:sz w:val="24"/>
          <w:szCs w:val="24"/>
        </w:rPr>
        <w:t xml:space="preserve">pesano per il 9,1%, con punte del 10,1% nella provincia di </w:t>
      </w:r>
      <w:r w:rsidR="000B1295">
        <w:rPr>
          <w:sz w:val="24"/>
          <w:szCs w:val="24"/>
        </w:rPr>
        <w:t>B</w:t>
      </w:r>
      <w:r w:rsidR="002B2F7C">
        <w:rPr>
          <w:sz w:val="24"/>
          <w:szCs w:val="24"/>
        </w:rPr>
        <w:t>rindisi e dell’11,1% in quelle di Lecce</w:t>
      </w:r>
      <w:r w:rsidR="000B1295">
        <w:rPr>
          <w:sz w:val="24"/>
          <w:szCs w:val="24"/>
        </w:rPr>
        <w:t xml:space="preserve">. </w:t>
      </w:r>
    </w:p>
    <w:p w:rsidR="00C171BE" w:rsidRDefault="000B1295" w:rsidP="008270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tr</w:t>
      </w:r>
      <w:r w:rsidR="00EE5A05">
        <w:rPr>
          <w:sz w:val="24"/>
          <w:szCs w:val="24"/>
        </w:rPr>
        <w:t>a</w:t>
      </w:r>
      <w:r>
        <w:rPr>
          <w:sz w:val="24"/>
          <w:szCs w:val="24"/>
        </w:rPr>
        <w:t xml:space="preserve">tta nel 63,8% dei casi di imprese di ristorazione, mentre </w:t>
      </w:r>
      <w:r w:rsidR="00D45498">
        <w:rPr>
          <w:sz w:val="24"/>
          <w:szCs w:val="24"/>
        </w:rPr>
        <w:t>quelle</w:t>
      </w:r>
      <w:r>
        <w:rPr>
          <w:sz w:val="24"/>
          <w:szCs w:val="24"/>
        </w:rPr>
        <w:t xml:space="preserve"> che offrono alloggio sono </w:t>
      </w:r>
      <w:r w:rsidR="00EE5A05">
        <w:rPr>
          <w:sz w:val="24"/>
          <w:szCs w:val="24"/>
        </w:rPr>
        <w:t xml:space="preserve">il 12,5% </w:t>
      </w:r>
      <w:r w:rsidR="00556936">
        <w:rPr>
          <w:sz w:val="24"/>
          <w:szCs w:val="24"/>
        </w:rPr>
        <w:t xml:space="preserve">e </w:t>
      </w:r>
      <w:r w:rsidR="00D45498">
        <w:rPr>
          <w:sz w:val="24"/>
          <w:szCs w:val="24"/>
        </w:rPr>
        <w:t>le imprese</w:t>
      </w:r>
      <w:r w:rsidR="00556936">
        <w:rPr>
          <w:sz w:val="24"/>
          <w:szCs w:val="24"/>
        </w:rPr>
        <w:t xml:space="preserve"> che propongono servizi culturali e attività ricreative il 12</w:t>
      </w:r>
      <w:r w:rsidR="00DB6027">
        <w:rPr>
          <w:sz w:val="24"/>
          <w:szCs w:val="24"/>
        </w:rPr>
        <w:t>,2</w:t>
      </w:r>
      <w:r w:rsidR="00556936">
        <w:rPr>
          <w:sz w:val="24"/>
          <w:szCs w:val="24"/>
        </w:rPr>
        <w:t>%</w:t>
      </w:r>
      <w:r w:rsidR="008A7C2D">
        <w:rPr>
          <w:sz w:val="24"/>
          <w:szCs w:val="24"/>
        </w:rPr>
        <w:t xml:space="preserve">, </w:t>
      </w:r>
      <w:r w:rsidR="00D45498">
        <w:rPr>
          <w:sz w:val="24"/>
          <w:szCs w:val="24"/>
        </w:rPr>
        <w:t xml:space="preserve">i </w:t>
      </w:r>
      <w:r w:rsidR="008A7C2D">
        <w:rPr>
          <w:sz w:val="24"/>
          <w:szCs w:val="24"/>
        </w:rPr>
        <w:t xml:space="preserve">trasporti locali il 6,6%, </w:t>
      </w:r>
      <w:r w:rsidR="00D45498">
        <w:rPr>
          <w:sz w:val="24"/>
          <w:szCs w:val="24"/>
        </w:rPr>
        <w:t xml:space="preserve">le </w:t>
      </w:r>
      <w:r w:rsidR="008A7C2D">
        <w:rPr>
          <w:sz w:val="24"/>
          <w:szCs w:val="24"/>
        </w:rPr>
        <w:t>agenzie di viaggi e altri servizi connessi il 3,7%</w:t>
      </w:r>
      <w:r w:rsidR="00947B5B">
        <w:rPr>
          <w:sz w:val="24"/>
          <w:szCs w:val="24"/>
        </w:rPr>
        <w:t>.</w:t>
      </w:r>
    </w:p>
    <w:p w:rsidR="00E9467E" w:rsidRDefault="00E9467E" w:rsidP="0082709B">
      <w:pPr>
        <w:spacing w:line="360" w:lineRule="auto"/>
        <w:jc w:val="both"/>
        <w:rPr>
          <w:sz w:val="24"/>
          <w:szCs w:val="24"/>
        </w:rPr>
      </w:pPr>
    </w:p>
    <w:p w:rsidR="00E9467E" w:rsidRPr="00216A46" w:rsidRDefault="00E31C17" w:rsidP="0082709B">
      <w:pPr>
        <w:spacing w:line="360" w:lineRule="auto"/>
        <w:jc w:val="both"/>
        <w:rPr>
          <w:b/>
          <w:bCs/>
          <w:sz w:val="32"/>
          <w:szCs w:val="32"/>
        </w:rPr>
      </w:pPr>
      <w:r w:rsidRPr="00216A46">
        <w:rPr>
          <w:b/>
          <w:bCs/>
          <w:sz w:val="32"/>
          <w:szCs w:val="32"/>
        </w:rPr>
        <w:t xml:space="preserve">Le spese dei </w:t>
      </w:r>
      <w:r w:rsidR="00E9467E" w:rsidRPr="00216A46">
        <w:rPr>
          <w:b/>
          <w:bCs/>
          <w:sz w:val="32"/>
          <w:szCs w:val="32"/>
        </w:rPr>
        <w:t>turisti in vacanza in Puglia</w:t>
      </w:r>
    </w:p>
    <w:p w:rsidR="002F4BC6" w:rsidRDefault="00683D87" w:rsidP="002F4B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stima </w:t>
      </w:r>
      <w:r w:rsidR="00C30268">
        <w:rPr>
          <w:sz w:val="24"/>
          <w:szCs w:val="24"/>
        </w:rPr>
        <w:t>che</w:t>
      </w:r>
      <w:r>
        <w:rPr>
          <w:sz w:val="24"/>
          <w:szCs w:val="24"/>
        </w:rPr>
        <w:t xml:space="preserve"> i </w:t>
      </w:r>
      <w:r w:rsidR="002F4BC6">
        <w:rPr>
          <w:sz w:val="24"/>
          <w:szCs w:val="24"/>
        </w:rPr>
        <w:t xml:space="preserve">turisti italiani e stranieri </w:t>
      </w:r>
      <w:r w:rsidR="00C30268">
        <w:rPr>
          <w:sz w:val="24"/>
          <w:szCs w:val="24"/>
        </w:rPr>
        <w:t>in</w:t>
      </w:r>
      <w:r w:rsidR="002F4BC6">
        <w:rPr>
          <w:sz w:val="24"/>
          <w:szCs w:val="24"/>
        </w:rPr>
        <w:t xml:space="preserve"> vacanza in Puglia tra l’inverno 2021 e la primavera 2022 </w:t>
      </w:r>
      <w:r w:rsidR="00453B7B">
        <w:rPr>
          <w:sz w:val="24"/>
          <w:szCs w:val="24"/>
        </w:rPr>
        <w:t>(</w:t>
      </w:r>
      <w:r w:rsidR="00453B7B" w:rsidRPr="00597D65">
        <w:rPr>
          <w:sz w:val="24"/>
          <w:szCs w:val="24"/>
          <w:highlight w:val="yellow"/>
        </w:rPr>
        <w:t>2</w:t>
      </w:r>
      <w:r w:rsidR="00644B8A" w:rsidRPr="00597D65">
        <w:rPr>
          <w:sz w:val="24"/>
          <w:szCs w:val="24"/>
          <w:highlight w:val="yellow"/>
        </w:rPr>
        <w:t>6</w:t>
      </w:r>
      <w:r w:rsidR="00453B7B" w:rsidRPr="00597D65">
        <w:rPr>
          <w:sz w:val="24"/>
          <w:szCs w:val="24"/>
          <w:highlight w:val="yellow"/>
        </w:rPr>
        <w:t xml:space="preserve"> milioni</w:t>
      </w:r>
      <w:r w:rsidR="00453B7B">
        <w:rPr>
          <w:sz w:val="24"/>
          <w:szCs w:val="24"/>
        </w:rPr>
        <w:t xml:space="preserve"> di presenze turistiche stimate, tra pernottamenti in strutture ricettive e alloggi in abitazioni private, di proprietà o in affitto) </w:t>
      </w:r>
      <w:r>
        <w:rPr>
          <w:sz w:val="24"/>
          <w:szCs w:val="24"/>
        </w:rPr>
        <w:t>abbiano</w:t>
      </w:r>
      <w:r w:rsidR="00453B7B">
        <w:rPr>
          <w:sz w:val="24"/>
          <w:szCs w:val="24"/>
        </w:rPr>
        <w:t xml:space="preserve"> speso sul territorio regionale oltre </w:t>
      </w:r>
      <w:r w:rsidR="00453B7B" w:rsidRPr="00597D65">
        <w:rPr>
          <w:sz w:val="24"/>
          <w:szCs w:val="24"/>
          <w:highlight w:val="yellow"/>
        </w:rPr>
        <w:t>2,</w:t>
      </w:r>
      <w:r w:rsidR="00644B8A" w:rsidRPr="00597D65">
        <w:rPr>
          <w:sz w:val="24"/>
          <w:szCs w:val="24"/>
          <w:highlight w:val="yellow"/>
        </w:rPr>
        <w:t>4</w:t>
      </w:r>
      <w:r w:rsidR="00597D65" w:rsidRPr="00597D65">
        <w:rPr>
          <w:sz w:val="24"/>
          <w:szCs w:val="24"/>
          <w:highlight w:val="yellow"/>
        </w:rPr>
        <w:t>miliardi</w:t>
      </w:r>
      <w:r w:rsidR="00453B7B">
        <w:rPr>
          <w:sz w:val="24"/>
          <w:szCs w:val="24"/>
        </w:rPr>
        <w:t>di euro</w:t>
      </w:r>
      <w:r w:rsidR="00C95F99">
        <w:rPr>
          <w:sz w:val="24"/>
          <w:szCs w:val="24"/>
        </w:rPr>
        <w:t xml:space="preserve"> (fonte </w:t>
      </w:r>
      <w:r w:rsidR="00C95F99" w:rsidRPr="00C95F99">
        <w:rPr>
          <w:sz w:val="24"/>
          <w:szCs w:val="24"/>
        </w:rPr>
        <w:t>Osservatorio sull’economia del turismo delle camere di commercio</w:t>
      </w:r>
      <w:r w:rsidR="00C95F99">
        <w:rPr>
          <w:sz w:val="24"/>
          <w:szCs w:val="24"/>
        </w:rPr>
        <w:t>).</w:t>
      </w:r>
    </w:p>
    <w:p w:rsidR="002F4BC6" w:rsidRPr="002F4BC6" w:rsidRDefault="002F4BC6" w:rsidP="002F4BC6">
      <w:pPr>
        <w:spacing w:line="360" w:lineRule="auto"/>
        <w:jc w:val="both"/>
        <w:rPr>
          <w:sz w:val="24"/>
          <w:szCs w:val="24"/>
        </w:rPr>
      </w:pPr>
      <w:r w:rsidRPr="002F4BC6">
        <w:rPr>
          <w:sz w:val="24"/>
          <w:szCs w:val="24"/>
        </w:rPr>
        <w:t xml:space="preserve">La spesa media giornaliera dei turisti in Puglia è più bassa </w:t>
      </w:r>
      <w:r w:rsidR="00131620">
        <w:rPr>
          <w:sz w:val="24"/>
          <w:szCs w:val="24"/>
        </w:rPr>
        <w:t>di quella del turista medio che trascorre una vacanza in Italia:</w:t>
      </w:r>
      <w:r w:rsidR="00502F34">
        <w:rPr>
          <w:sz w:val="24"/>
          <w:szCs w:val="24"/>
        </w:rPr>
        <w:t xml:space="preserve"> si spende in media </w:t>
      </w:r>
      <w:r w:rsidR="008E074C">
        <w:rPr>
          <w:sz w:val="24"/>
          <w:szCs w:val="24"/>
        </w:rPr>
        <w:t xml:space="preserve">40 euro al giorno a persona per l’alloggio (57 euro la spesa media del turista in Italia) </w:t>
      </w:r>
      <w:r w:rsidR="00430B07">
        <w:rPr>
          <w:sz w:val="24"/>
          <w:szCs w:val="24"/>
        </w:rPr>
        <w:t xml:space="preserve">e 61 euro per le altre spese sostenute nel corso della vacanza (73 euro la media Italia) </w:t>
      </w:r>
      <w:r w:rsidR="00042F7E">
        <w:rPr>
          <w:sz w:val="24"/>
          <w:szCs w:val="24"/>
        </w:rPr>
        <w:t>quali</w:t>
      </w:r>
      <w:r w:rsidR="00430B07">
        <w:rPr>
          <w:sz w:val="24"/>
          <w:szCs w:val="24"/>
        </w:rPr>
        <w:t xml:space="preserve"> pasti consumati in ristoranti, pizzerie, bar, caffè e pasticcerie, </w:t>
      </w:r>
      <w:r w:rsidR="00042F7E">
        <w:rPr>
          <w:sz w:val="24"/>
          <w:szCs w:val="24"/>
        </w:rPr>
        <w:t xml:space="preserve">acquisti di prodotti enogastronomici, stabilimenti balneari, musei e monumenti, locali di divertimento ed eventi folkloristici e culturali locali, trasporti locali, </w:t>
      </w:r>
      <w:r w:rsidR="00322653">
        <w:rPr>
          <w:sz w:val="24"/>
          <w:szCs w:val="24"/>
        </w:rPr>
        <w:t>shopping, ecc.</w:t>
      </w:r>
    </w:p>
    <w:p w:rsidR="00E9467E" w:rsidRDefault="008C529E" w:rsidP="008270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turista straniero in vacanza nella regione spende, in media più </w:t>
      </w:r>
      <w:r w:rsidR="00C30268">
        <w:rPr>
          <w:sz w:val="24"/>
          <w:szCs w:val="24"/>
        </w:rPr>
        <w:t>di quello</w:t>
      </w:r>
      <w:r>
        <w:rPr>
          <w:sz w:val="24"/>
          <w:szCs w:val="24"/>
        </w:rPr>
        <w:t xml:space="preserve"> italiano: 43 euro al giorno pro-capite per l’alloggio (40 euro il turista italiano) e </w:t>
      </w:r>
      <w:r>
        <w:rPr>
          <w:sz w:val="24"/>
          <w:szCs w:val="24"/>
        </w:rPr>
        <w:lastRenderedPageBreak/>
        <w:t xml:space="preserve">74 euro per gli </w:t>
      </w:r>
      <w:r w:rsidR="00C9138D">
        <w:rPr>
          <w:sz w:val="24"/>
          <w:szCs w:val="24"/>
        </w:rPr>
        <w:t>acquisiti</w:t>
      </w:r>
      <w:r>
        <w:rPr>
          <w:sz w:val="24"/>
          <w:szCs w:val="24"/>
        </w:rPr>
        <w:t xml:space="preserve"> di beni e servizi sul luogo di vacanza (60 euro il turista italiano).</w:t>
      </w:r>
    </w:p>
    <w:p w:rsidR="008C529E" w:rsidRDefault="008C529E" w:rsidP="0082709B">
      <w:pPr>
        <w:spacing w:line="360" w:lineRule="auto"/>
        <w:jc w:val="both"/>
        <w:rPr>
          <w:sz w:val="24"/>
          <w:szCs w:val="24"/>
        </w:rPr>
      </w:pPr>
    </w:p>
    <w:p w:rsidR="00E31C17" w:rsidRPr="00216A46" w:rsidRDefault="00E31C17" w:rsidP="00E31C17">
      <w:pPr>
        <w:spacing w:line="360" w:lineRule="auto"/>
        <w:jc w:val="both"/>
        <w:rPr>
          <w:b/>
          <w:bCs/>
          <w:sz w:val="32"/>
          <w:szCs w:val="32"/>
        </w:rPr>
      </w:pPr>
      <w:r w:rsidRPr="00216A46">
        <w:rPr>
          <w:b/>
          <w:bCs/>
          <w:sz w:val="32"/>
          <w:szCs w:val="32"/>
        </w:rPr>
        <w:t>Chi sono i turisti in vacanza in Puglia: le generazioni</w:t>
      </w:r>
    </w:p>
    <w:p w:rsidR="00E31C17" w:rsidRDefault="003A0797" w:rsidP="00E31C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dettaglio, d</w:t>
      </w:r>
      <w:r w:rsidR="00E31C17">
        <w:rPr>
          <w:sz w:val="24"/>
          <w:szCs w:val="24"/>
        </w:rPr>
        <w:t>a un’analisi per “generazioni” del turista-tipo che visita la Puglia</w:t>
      </w:r>
      <w:r w:rsidR="004C44F9">
        <w:rPr>
          <w:sz w:val="24"/>
          <w:szCs w:val="24"/>
        </w:rPr>
        <w:t>, frutto d</w:t>
      </w:r>
      <w:r>
        <w:rPr>
          <w:sz w:val="24"/>
          <w:szCs w:val="24"/>
        </w:rPr>
        <w:t>elle i</w:t>
      </w:r>
      <w:r w:rsidR="004C44F9">
        <w:rPr>
          <w:sz w:val="24"/>
          <w:szCs w:val="24"/>
        </w:rPr>
        <w:t>ndagin</w:t>
      </w:r>
      <w:r>
        <w:rPr>
          <w:sz w:val="24"/>
          <w:szCs w:val="24"/>
        </w:rPr>
        <w:t>i</w:t>
      </w:r>
      <w:r w:rsidR="004C44F9">
        <w:rPr>
          <w:sz w:val="24"/>
          <w:szCs w:val="24"/>
        </w:rPr>
        <w:t xml:space="preserve"> dirett</w:t>
      </w:r>
      <w:r>
        <w:rPr>
          <w:sz w:val="24"/>
          <w:szCs w:val="24"/>
        </w:rPr>
        <w:t>e</w:t>
      </w:r>
      <w:r w:rsidR="00C95F99">
        <w:rPr>
          <w:sz w:val="24"/>
          <w:szCs w:val="24"/>
        </w:rPr>
        <w:t>dell’</w:t>
      </w:r>
      <w:r w:rsidR="00C95F99" w:rsidRPr="00C95F99">
        <w:rPr>
          <w:sz w:val="24"/>
          <w:szCs w:val="24"/>
        </w:rPr>
        <w:t>Osservatorio sull’economia del turismo delle camere di commercio</w:t>
      </w:r>
      <w:r w:rsidR="004C44F9">
        <w:rPr>
          <w:sz w:val="24"/>
          <w:szCs w:val="24"/>
        </w:rPr>
        <w:t>realizza</w:t>
      </w:r>
      <w:r>
        <w:rPr>
          <w:sz w:val="24"/>
          <w:szCs w:val="24"/>
        </w:rPr>
        <w:t>te</w:t>
      </w:r>
      <w:r w:rsidR="00A6701A">
        <w:rPr>
          <w:sz w:val="24"/>
          <w:szCs w:val="24"/>
        </w:rPr>
        <w:t xml:space="preserve">ai visitatori in vacanza sul territorio regionale, tra l’inverno 2021 e la primavera 2022, </w:t>
      </w:r>
      <w:r w:rsidR="00186B0A">
        <w:rPr>
          <w:sz w:val="24"/>
          <w:szCs w:val="24"/>
        </w:rPr>
        <w:t>emerge</w:t>
      </w:r>
      <w:r w:rsidR="00410266">
        <w:rPr>
          <w:sz w:val="24"/>
          <w:szCs w:val="24"/>
        </w:rPr>
        <w:t xml:space="preserve"> quanto segue.</w:t>
      </w:r>
    </w:p>
    <w:p w:rsidR="005A272A" w:rsidRPr="00410266" w:rsidRDefault="00410266" w:rsidP="0041026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186B0A" w:rsidRPr="00410266">
        <w:rPr>
          <w:b/>
          <w:bCs/>
          <w:sz w:val="24"/>
          <w:szCs w:val="24"/>
        </w:rPr>
        <w:t xml:space="preserve"> giovani della generazione Z (18-27 anni)</w:t>
      </w:r>
      <w:r w:rsidR="005A272A" w:rsidRPr="00410266">
        <w:rPr>
          <w:sz w:val="24"/>
          <w:szCs w:val="24"/>
        </w:rPr>
        <w:t xml:space="preserve">scelgono la regione </w:t>
      </w:r>
      <w:r w:rsidR="00AF6710">
        <w:rPr>
          <w:sz w:val="24"/>
          <w:szCs w:val="24"/>
        </w:rPr>
        <w:t xml:space="preserve">soprattutto </w:t>
      </w:r>
      <w:r w:rsidR="005A272A" w:rsidRPr="00410266">
        <w:rPr>
          <w:sz w:val="24"/>
          <w:szCs w:val="24"/>
        </w:rPr>
        <w:t xml:space="preserve">perché </w:t>
      </w:r>
      <w:r w:rsidR="00AF6710">
        <w:rPr>
          <w:sz w:val="24"/>
          <w:szCs w:val="24"/>
        </w:rPr>
        <w:t>consente</w:t>
      </w:r>
      <w:r w:rsidR="005A272A" w:rsidRPr="00410266">
        <w:rPr>
          <w:sz w:val="24"/>
          <w:szCs w:val="24"/>
        </w:rPr>
        <w:t xml:space="preserve"> di coniugare un</w:t>
      </w:r>
      <w:r w:rsidR="004B13A6" w:rsidRPr="00410266">
        <w:rPr>
          <w:sz w:val="24"/>
          <w:szCs w:val="24"/>
        </w:rPr>
        <w:t>a</w:t>
      </w:r>
      <w:r w:rsidR="005A272A" w:rsidRPr="00410266">
        <w:rPr>
          <w:sz w:val="24"/>
          <w:szCs w:val="24"/>
        </w:rPr>
        <w:t xml:space="preserve"> vacanza al mare con le visite </w:t>
      </w:r>
      <w:r w:rsidR="004B13A6" w:rsidRPr="00410266">
        <w:rPr>
          <w:sz w:val="24"/>
          <w:szCs w:val="24"/>
        </w:rPr>
        <w:t>culturali</w:t>
      </w:r>
      <w:r w:rsidR="00C51D9C" w:rsidRPr="00410266">
        <w:rPr>
          <w:sz w:val="24"/>
          <w:szCs w:val="24"/>
        </w:rPr>
        <w:t>.</w:t>
      </w:r>
      <w:r w:rsidR="009E5949">
        <w:rPr>
          <w:sz w:val="24"/>
          <w:szCs w:val="24"/>
        </w:rPr>
        <w:t>Nel corso del soggiorno turistico</w:t>
      </w:r>
      <w:r w:rsidR="00B87D6E" w:rsidRPr="00410266">
        <w:rPr>
          <w:sz w:val="24"/>
          <w:szCs w:val="24"/>
        </w:rPr>
        <w:t xml:space="preserve"> esplorano il territorio con escursioni e gite in giornata, vanno al mare, visitano i centri storici ed i musei e </w:t>
      </w:r>
      <w:r w:rsidR="00586A19">
        <w:rPr>
          <w:sz w:val="24"/>
          <w:szCs w:val="24"/>
        </w:rPr>
        <w:t>partecipano ad</w:t>
      </w:r>
      <w:r w:rsidR="00B87D6E" w:rsidRPr="00410266">
        <w:rPr>
          <w:sz w:val="24"/>
          <w:szCs w:val="24"/>
        </w:rPr>
        <w:t xml:space="preserve"> eventi </w:t>
      </w:r>
      <w:r w:rsidR="00515274" w:rsidRPr="00410266">
        <w:rPr>
          <w:sz w:val="24"/>
          <w:szCs w:val="24"/>
        </w:rPr>
        <w:t>della tradizione</w:t>
      </w:r>
      <w:r w:rsidR="00B87D6E" w:rsidRPr="00410266">
        <w:rPr>
          <w:sz w:val="24"/>
          <w:szCs w:val="24"/>
        </w:rPr>
        <w:t xml:space="preserve"> local</w:t>
      </w:r>
      <w:r w:rsidR="00515274" w:rsidRPr="00410266">
        <w:rPr>
          <w:sz w:val="24"/>
          <w:szCs w:val="24"/>
        </w:rPr>
        <w:t>e</w:t>
      </w:r>
      <w:r w:rsidR="00B87D6E" w:rsidRPr="00410266">
        <w:rPr>
          <w:sz w:val="24"/>
          <w:szCs w:val="24"/>
        </w:rPr>
        <w:t>.</w:t>
      </w:r>
      <w:r w:rsidR="005A272A" w:rsidRPr="00410266">
        <w:rPr>
          <w:sz w:val="24"/>
          <w:szCs w:val="24"/>
        </w:rPr>
        <w:t>Spend</w:t>
      </w:r>
      <w:r w:rsidR="00B87D6E" w:rsidRPr="00410266">
        <w:rPr>
          <w:sz w:val="24"/>
          <w:szCs w:val="24"/>
        </w:rPr>
        <w:t>ono</w:t>
      </w:r>
      <w:r w:rsidR="005A272A" w:rsidRPr="00410266">
        <w:rPr>
          <w:sz w:val="24"/>
          <w:szCs w:val="24"/>
        </w:rPr>
        <w:t xml:space="preserve"> per la vacanza in media 42 euro al giorno a persona per l’alloggio, 51 euro al giorno per gli </w:t>
      </w:r>
      <w:r w:rsidR="00B87D6E" w:rsidRPr="00410266">
        <w:rPr>
          <w:sz w:val="24"/>
          <w:szCs w:val="24"/>
        </w:rPr>
        <w:t xml:space="preserve">altri </w:t>
      </w:r>
      <w:r w:rsidR="005A272A" w:rsidRPr="00410266">
        <w:rPr>
          <w:sz w:val="24"/>
          <w:szCs w:val="24"/>
        </w:rPr>
        <w:t>acquisti</w:t>
      </w:r>
      <w:r w:rsidR="00B87D6E" w:rsidRPr="00410266">
        <w:rPr>
          <w:sz w:val="24"/>
          <w:szCs w:val="24"/>
        </w:rPr>
        <w:t xml:space="preserve">. </w:t>
      </w:r>
    </w:p>
    <w:p w:rsidR="00652657" w:rsidRPr="00410266" w:rsidRDefault="00410266" w:rsidP="0041026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r w:rsidR="00E20DF9" w:rsidRPr="00410266">
        <w:rPr>
          <w:b/>
          <w:bCs/>
          <w:sz w:val="24"/>
          <w:szCs w:val="24"/>
        </w:rPr>
        <w:t>turisti della generazione Y (28-41 anni)</w:t>
      </w:r>
      <w:r w:rsidR="005450E8">
        <w:rPr>
          <w:sz w:val="24"/>
          <w:szCs w:val="24"/>
        </w:rPr>
        <w:t>prediligono le</w:t>
      </w:r>
      <w:r w:rsidR="00652657" w:rsidRPr="00410266">
        <w:rPr>
          <w:sz w:val="24"/>
          <w:szCs w:val="24"/>
        </w:rPr>
        <w:t>vacanze all’insegna del relax e delle degustazioni enogastronomiche. Fondamentale il buon rapporto qualità/prezzo.Durante la vacanza si dedica</w:t>
      </w:r>
      <w:r w:rsidR="00E825E6" w:rsidRPr="00410266">
        <w:rPr>
          <w:sz w:val="24"/>
          <w:szCs w:val="24"/>
        </w:rPr>
        <w:t>no</w:t>
      </w:r>
      <w:r w:rsidR="00652657" w:rsidRPr="00410266">
        <w:rPr>
          <w:sz w:val="24"/>
          <w:szCs w:val="24"/>
        </w:rPr>
        <w:t xml:space="preserve"> a</w:t>
      </w:r>
      <w:r w:rsidR="00E825E6" w:rsidRPr="00410266">
        <w:rPr>
          <w:sz w:val="24"/>
          <w:szCs w:val="24"/>
        </w:rPr>
        <w:t xml:space="preserve"> visite dei centri storici, e</w:t>
      </w:r>
      <w:r w:rsidR="00652657" w:rsidRPr="00410266">
        <w:rPr>
          <w:sz w:val="24"/>
          <w:szCs w:val="24"/>
        </w:rPr>
        <w:t>scursioni</w:t>
      </w:r>
      <w:r w:rsidR="00E825E6" w:rsidRPr="00410266">
        <w:rPr>
          <w:sz w:val="24"/>
          <w:szCs w:val="24"/>
        </w:rPr>
        <w:t xml:space="preserve">, bagni di sole e mare, degustazioni enogastronomiche </w:t>
      </w:r>
      <w:r w:rsidR="003E2A9B" w:rsidRPr="00410266">
        <w:rPr>
          <w:sz w:val="24"/>
          <w:szCs w:val="24"/>
        </w:rPr>
        <w:t xml:space="preserve">e attività sportive all’aria aperta. </w:t>
      </w:r>
      <w:r w:rsidR="004B7832" w:rsidRPr="00410266">
        <w:rPr>
          <w:sz w:val="24"/>
          <w:szCs w:val="24"/>
        </w:rPr>
        <w:t>Sul luogo di vacanza si spende</w:t>
      </w:r>
      <w:r w:rsidR="00652657" w:rsidRPr="00410266">
        <w:rPr>
          <w:sz w:val="24"/>
          <w:szCs w:val="24"/>
        </w:rPr>
        <w:t xml:space="preserve"> in media 38euro al giorno a persona per l’alloggio, 64 euro al giorno per gli acquisti di beni e servizi</w:t>
      </w:r>
      <w:r w:rsidR="004B7832" w:rsidRPr="00410266">
        <w:rPr>
          <w:sz w:val="24"/>
          <w:szCs w:val="24"/>
        </w:rPr>
        <w:t>.</w:t>
      </w:r>
    </w:p>
    <w:p w:rsidR="00E31C17" w:rsidRPr="00410266" w:rsidRDefault="00410266" w:rsidP="00410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102C7" w:rsidRPr="002102C7">
        <w:rPr>
          <w:b/>
          <w:bCs/>
          <w:sz w:val="24"/>
          <w:szCs w:val="24"/>
        </w:rPr>
        <w:t xml:space="preserve"> turisti della generazione X (42-57 anni</w:t>
      </w:r>
      <w:r w:rsidR="002102C7">
        <w:rPr>
          <w:sz w:val="24"/>
          <w:szCs w:val="24"/>
        </w:rPr>
        <w:t xml:space="preserve">) si muovono in cerca </w:t>
      </w:r>
      <w:r w:rsidR="004937B1">
        <w:rPr>
          <w:sz w:val="24"/>
          <w:szCs w:val="24"/>
        </w:rPr>
        <w:t xml:space="preserve">di svago e relax, tra mare e città d’arte </w:t>
      </w:r>
      <w:r w:rsidR="002102C7">
        <w:rPr>
          <w:sz w:val="24"/>
          <w:szCs w:val="24"/>
        </w:rPr>
        <w:t xml:space="preserve">e scelgono la Puglia </w:t>
      </w:r>
      <w:r w:rsidR="005450E8">
        <w:rPr>
          <w:sz w:val="24"/>
          <w:szCs w:val="24"/>
        </w:rPr>
        <w:t xml:space="preserve">anche </w:t>
      </w:r>
      <w:r w:rsidR="002102C7">
        <w:rPr>
          <w:sz w:val="24"/>
          <w:szCs w:val="24"/>
        </w:rPr>
        <w:t>per il buon rapporto qualità/prezzo delle sue destinazioni turistiche.</w:t>
      </w:r>
      <w:r w:rsidR="00885BAD" w:rsidRPr="00410266">
        <w:rPr>
          <w:sz w:val="24"/>
          <w:szCs w:val="24"/>
        </w:rPr>
        <w:t>Tra le attività più praticate vi sono le escursioni e le gite alla scoperta del territorio, ma anche tanto shopping e attività sportive all’aria aperta.</w:t>
      </w:r>
      <w:r w:rsidR="00E85D8B" w:rsidRPr="00410266">
        <w:rPr>
          <w:sz w:val="24"/>
          <w:szCs w:val="24"/>
        </w:rPr>
        <w:t>La spesa media è di 39 euro al giorno pro-capite per l’alloggio e 66 euro per le altre spese.</w:t>
      </w:r>
    </w:p>
    <w:p w:rsidR="0000205E" w:rsidRPr="00410266" w:rsidRDefault="00410266" w:rsidP="00410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r w:rsidR="00662285" w:rsidRPr="00410266">
        <w:rPr>
          <w:sz w:val="24"/>
          <w:szCs w:val="24"/>
        </w:rPr>
        <w:t xml:space="preserve">turisti della </w:t>
      </w:r>
      <w:r w:rsidR="00662285" w:rsidRPr="00410266">
        <w:rPr>
          <w:b/>
          <w:bCs/>
          <w:sz w:val="24"/>
          <w:szCs w:val="24"/>
        </w:rPr>
        <w:t>generazione baby boomers (57-72 anni)</w:t>
      </w:r>
      <w:r w:rsidR="00662285" w:rsidRPr="00410266">
        <w:rPr>
          <w:sz w:val="24"/>
          <w:szCs w:val="24"/>
        </w:rPr>
        <w:t xml:space="preserve"> preferiscono l</w:t>
      </w:r>
      <w:r w:rsidR="00845FAF" w:rsidRPr="00410266">
        <w:rPr>
          <w:sz w:val="24"/>
          <w:szCs w:val="24"/>
        </w:rPr>
        <w:t>a</w:t>
      </w:r>
      <w:r w:rsidR="00662285" w:rsidRPr="00410266">
        <w:rPr>
          <w:sz w:val="24"/>
          <w:szCs w:val="24"/>
        </w:rPr>
        <w:t xml:space="preserve"> Puglia ad altre regioni per </w:t>
      </w:r>
      <w:r w:rsidR="00845FAF" w:rsidRPr="00410266">
        <w:rPr>
          <w:sz w:val="24"/>
          <w:szCs w:val="24"/>
        </w:rPr>
        <w:t>il suo patrimonio culturale</w:t>
      </w:r>
      <w:r w:rsidR="00DC398B">
        <w:rPr>
          <w:sz w:val="24"/>
          <w:szCs w:val="24"/>
        </w:rPr>
        <w:t>/</w:t>
      </w:r>
      <w:r w:rsidR="00845FAF" w:rsidRPr="00410266">
        <w:rPr>
          <w:sz w:val="24"/>
          <w:szCs w:val="24"/>
        </w:rPr>
        <w:t>storico</w:t>
      </w:r>
      <w:r w:rsidR="00A923AD">
        <w:rPr>
          <w:sz w:val="24"/>
          <w:szCs w:val="24"/>
        </w:rPr>
        <w:t xml:space="preserve"> e d</w:t>
      </w:r>
      <w:r w:rsidR="0000205E" w:rsidRPr="00410266">
        <w:rPr>
          <w:sz w:val="24"/>
          <w:szCs w:val="24"/>
        </w:rPr>
        <w:t xml:space="preserve">edicano la vacanza </w:t>
      </w:r>
      <w:r w:rsidR="00E27D71" w:rsidRPr="00410266">
        <w:rPr>
          <w:sz w:val="24"/>
          <w:szCs w:val="24"/>
        </w:rPr>
        <w:t>alle</w:t>
      </w:r>
      <w:r w:rsidR="00960E0D" w:rsidRPr="00410266">
        <w:rPr>
          <w:sz w:val="24"/>
          <w:szCs w:val="24"/>
        </w:rPr>
        <w:t xml:space="preserve"> v</w:t>
      </w:r>
      <w:r w:rsidR="0000205E" w:rsidRPr="00410266">
        <w:rPr>
          <w:sz w:val="24"/>
          <w:szCs w:val="24"/>
        </w:rPr>
        <w:t xml:space="preserve">isite di musei, monumenti e città d’arte, </w:t>
      </w:r>
      <w:r w:rsidR="00E27D71" w:rsidRPr="00410266">
        <w:rPr>
          <w:sz w:val="24"/>
          <w:szCs w:val="24"/>
        </w:rPr>
        <w:t xml:space="preserve">agli </w:t>
      </w:r>
      <w:r w:rsidR="0000205E" w:rsidRPr="00410266">
        <w:rPr>
          <w:sz w:val="24"/>
          <w:szCs w:val="24"/>
        </w:rPr>
        <w:t xml:space="preserve">eventi religiosi e </w:t>
      </w:r>
      <w:r w:rsidR="00E27D71" w:rsidRPr="00410266">
        <w:rPr>
          <w:sz w:val="24"/>
          <w:szCs w:val="24"/>
        </w:rPr>
        <w:t xml:space="preserve">alle </w:t>
      </w:r>
      <w:r w:rsidR="0000205E" w:rsidRPr="00410266">
        <w:rPr>
          <w:sz w:val="24"/>
          <w:szCs w:val="24"/>
        </w:rPr>
        <w:t>degustazioni enogastronomiche</w:t>
      </w:r>
      <w:r w:rsidR="00660477" w:rsidRPr="00410266">
        <w:rPr>
          <w:sz w:val="24"/>
          <w:szCs w:val="24"/>
        </w:rPr>
        <w:t>, prediligendo le strutture che offrono una ristorazione d’eccellenza</w:t>
      </w:r>
      <w:r w:rsidR="0000205E" w:rsidRPr="00410266">
        <w:rPr>
          <w:sz w:val="24"/>
          <w:szCs w:val="24"/>
        </w:rPr>
        <w:t xml:space="preserve">. </w:t>
      </w:r>
      <w:r w:rsidR="008C6AF4" w:rsidRPr="00410266">
        <w:rPr>
          <w:sz w:val="24"/>
          <w:szCs w:val="24"/>
        </w:rPr>
        <w:t xml:space="preserve">Spendono in media a persona </w:t>
      </w:r>
      <w:r w:rsidR="001D1EF5" w:rsidRPr="00410266">
        <w:rPr>
          <w:sz w:val="24"/>
          <w:szCs w:val="24"/>
        </w:rPr>
        <w:t xml:space="preserve">al giorno 47 euro per l’alloggio e 59 euro per le altre spese. </w:t>
      </w:r>
    </w:p>
    <w:p w:rsidR="003853AC" w:rsidRPr="00410266" w:rsidRDefault="001F0A45" w:rsidP="00410266">
      <w:pPr>
        <w:spacing w:line="360" w:lineRule="auto"/>
        <w:jc w:val="both"/>
        <w:rPr>
          <w:sz w:val="24"/>
          <w:szCs w:val="24"/>
        </w:rPr>
      </w:pPr>
      <w:r w:rsidRPr="00410266">
        <w:rPr>
          <w:sz w:val="24"/>
          <w:szCs w:val="24"/>
        </w:rPr>
        <w:t xml:space="preserve">I </w:t>
      </w:r>
      <w:r w:rsidRPr="00410266">
        <w:rPr>
          <w:b/>
          <w:bCs/>
          <w:sz w:val="24"/>
          <w:szCs w:val="24"/>
        </w:rPr>
        <w:t>turisti della generazione senior (over 72)</w:t>
      </w:r>
      <w:r w:rsidR="00A923AD">
        <w:rPr>
          <w:sz w:val="24"/>
          <w:szCs w:val="24"/>
        </w:rPr>
        <w:t>scelgono la</w:t>
      </w:r>
      <w:r w:rsidR="005F7DE8" w:rsidRPr="00410266">
        <w:rPr>
          <w:sz w:val="24"/>
          <w:szCs w:val="24"/>
        </w:rPr>
        <w:t xml:space="preserve"> Puglia soprattutto per il suo patrimonio culturale</w:t>
      </w:r>
      <w:r w:rsidR="003C5FB0">
        <w:rPr>
          <w:sz w:val="24"/>
          <w:szCs w:val="24"/>
        </w:rPr>
        <w:t xml:space="preserve"> e naturalistico</w:t>
      </w:r>
      <w:r w:rsidR="00660C7C">
        <w:rPr>
          <w:sz w:val="24"/>
          <w:szCs w:val="24"/>
        </w:rPr>
        <w:t xml:space="preserve"> e come i turisti “baby boomes” orientano la scelta su </w:t>
      </w:r>
      <w:r w:rsidR="000E2F00" w:rsidRPr="00410266">
        <w:rPr>
          <w:sz w:val="24"/>
          <w:szCs w:val="24"/>
        </w:rPr>
        <w:t>quelle destinazioni che offrono una ristorazione d’eccellenza.</w:t>
      </w:r>
      <w:r w:rsidR="003853AC" w:rsidRPr="00410266">
        <w:rPr>
          <w:sz w:val="24"/>
          <w:szCs w:val="24"/>
        </w:rPr>
        <w:t xml:space="preserve">Durante </w:t>
      </w:r>
      <w:r w:rsidR="008533E6" w:rsidRPr="00410266">
        <w:rPr>
          <w:sz w:val="24"/>
          <w:szCs w:val="24"/>
        </w:rPr>
        <w:t xml:space="preserve">il soggiorno turistico </w:t>
      </w:r>
      <w:r w:rsidR="00E05118" w:rsidRPr="00410266">
        <w:rPr>
          <w:sz w:val="24"/>
          <w:szCs w:val="24"/>
        </w:rPr>
        <w:t xml:space="preserve">si </w:t>
      </w:r>
      <w:r w:rsidR="008533E6" w:rsidRPr="00410266">
        <w:rPr>
          <w:sz w:val="24"/>
          <w:szCs w:val="24"/>
        </w:rPr>
        <w:t>dedicano alle</w:t>
      </w:r>
      <w:r w:rsidR="003853AC" w:rsidRPr="00410266">
        <w:rPr>
          <w:sz w:val="24"/>
          <w:szCs w:val="24"/>
        </w:rPr>
        <w:t xml:space="preserve"> escursioni e gite</w:t>
      </w:r>
      <w:r w:rsidR="00831E51" w:rsidRPr="00410266">
        <w:rPr>
          <w:sz w:val="24"/>
          <w:szCs w:val="24"/>
        </w:rPr>
        <w:t xml:space="preserve">, </w:t>
      </w:r>
      <w:r w:rsidR="00E05118" w:rsidRPr="00410266">
        <w:rPr>
          <w:sz w:val="24"/>
          <w:szCs w:val="24"/>
        </w:rPr>
        <w:t>dando particolare spazio al</w:t>
      </w:r>
      <w:r w:rsidR="00831E51" w:rsidRPr="00410266">
        <w:rPr>
          <w:sz w:val="24"/>
          <w:szCs w:val="24"/>
        </w:rPr>
        <w:t xml:space="preserve">le visite e </w:t>
      </w:r>
      <w:r w:rsidR="00E05118" w:rsidRPr="00410266">
        <w:rPr>
          <w:sz w:val="24"/>
          <w:szCs w:val="24"/>
        </w:rPr>
        <w:t>a</w:t>
      </w:r>
      <w:r w:rsidR="00831E51" w:rsidRPr="00410266">
        <w:rPr>
          <w:sz w:val="24"/>
          <w:szCs w:val="24"/>
        </w:rPr>
        <w:t xml:space="preserve">gli eventi a carattere </w:t>
      </w:r>
      <w:r w:rsidR="00E05118" w:rsidRPr="00410266">
        <w:rPr>
          <w:sz w:val="24"/>
          <w:szCs w:val="24"/>
        </w:rPr>
        <w:t xml:space="preserve">culturale e </w:t>
      </w:r>
      <w:r w:rsidR="00831E51" w:rsidRPr="00410266">
        <w:rPr>
          <w:sz w:val="24"/>
          <w:szCs w:val="24"/>
        </w:rPr>
        <w:t>religioso.La spesa media giornaliera, pro-capite</w:t>
      </w:r>
      <w:r w:rsidR="000D6A71" w:rsidRPr="00410266">
        <w:rPr>
          <w:sz w:val="24"/>
          <w:szCs w:val="24"/>
        </w:rPr>
        <w:t xml:space="preserve">, </w:t>
      </w:r>
      <w:r w:rsidR="00831E51" w:rsidRPr="00410266">
        <w:rPr>
          <w:sz w:val="24"/>
          <w:szCs w:val="24"/>
        </w:rPr>
        <w:t xml:space="preserve">in Puglia </w:t>
      </w:r>
      <w:r w:rsidR="00E05118" w:rsidRPr="00410266">
        <w:rPr>
          <w:sz w:val="24"/>
          <w:szCs w:val="24"/>
        </w:rPr>
        <w:t xml:space="preserve">dei turisti di questa generazione </w:t>
      </w:r>
      <w:r w:rsidR="00831E51" w:rsidRPr="00410266">
        <w:rPr>
          <w:sz w:val="24"/>
          <w:szCs w:val="24"/>
        </w:rPr>
        <w:t xml:space="preserve">è di </w:t>
      </w:r>
      <w:r w:rsidR="000D6A71" w:rsidRPr="00410266">
        <w:rPr>
          <w:sz w:val="24"/>
          <w:szCs w:val="24"/>
        </w:rPr>
        <w:t>53 euro per l’alloggio e 39 euro per gli acquisti di beni e sevizi sul luogo di vacanza.</w:t>
      </w:r>
    </w:p>
    <w:p w:rsidR="00216A46" w:rsidRDefault="00216A46" w:rsidP="00216A46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F64DC3" w:rsidRPr="00216A46" w:rsidRDefault="00F64DC3" w:rsidP="00F64DC3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recensioni on line dei turisti</w:t>
      </w:r>
    </w:p>
    <w:p w:rsidR="00216A46" w:rsidRPr="007842A9" w:rsidRDefault="007842A9" w:rsidP="007842A9">
      <w:pPr>
        <w:spacing w:line="360" w:lineRule="auto"/>
        <w:jc w:val="both"/>
        <w:rPr>
          <w:sz w:val="24"/>
          <w:szCs w:val="24"/>
        </w:rPr>
      </w:pPr>
      <w:r w:rsidRPr="007842A9">
        <w:rPr>
          <w:sz w:val="24"/>
          <w:szCs w:val="24"/>
        </w:rPr>
        <w:t xml:space="preserve">La piattaforma Simoo++, realizzata da ISNART per conto di Unioncamere nell’ambito delle attività dell’Osservatorio sull’Economia del Turismo delle Camere di Commercio, supporta la programmazione istituzionale e della filiera identificando potenziali gap e opportunità per le destinazioni, mettendo in rapporto attrattori turistici e servizi. Tra le funzionalità, quella della SIMOO Sentiment Analysis for Tourism Big Data,è un sistema in grado di </w:t>
      </w:r>
      <w:r w:rsidRPr="00752B4A">
        <w:rPr>
          <w:sz w:val="24"/>
          <w:szCs w:val="24"/>
        </w:rPr>
        <w:t xml:space="preserve">riconoscere varie dimensioni delle recensioni espresse dai turisti </w:t>
      </w:r>
      <w:r w:rsidRPr="007842A9">
        <w:rPr>
          <w:sz w:val="24"/>
          <w:szCs w:val="24"/>
        </w:rPr>
        <w:t>su Tripadvisor al fine di valorizzare le destinazioni turistiche in base alla qualità dei servizi delle offerte turistiche.</w:t>
      </w:r>
    </w:p>
    <w:p w:rsidR="007842A9" w:rsidRPr="007842A9" w:rsidRDefault="007842A9" w:rsidP="007842A9">
      <w:pPr>
        <w:spacing w:line="360" w:lineRule="auto"/>
        <w:jc w:val="both"/>
        <w:rPr>
          <w:sz w:val="24"/>
          <w:szCs w:val="24"/>
        </w:rPr>
      </w:pPr>
      <w:r w:rsidRPr="007842A9">
        <w:rPr>
          <w:sz w:val="24"/>
          <w:szCs w:val="24"/>
        </w:rPr>
        <w:t>I</w:t>
      </w:r>
      <w:r w:rsidR="00752B4A">
        <w:rPr>
          <w:sz w:val="24"/>
          <w:szCs w:val="24"/>
        </w:rPr>
        <w:t>n particolare, il</w:t>
      </w:r>
      <w:r w:rsidRPr="007842A9">
        <w:rPr>
          <w:sz w:val="24"/>
          <w:szCs w:val="24"/>
        </w:rPr>
        <w:t xml:space="preserve"> sistema di AI della piattaforma Simoo++ consente di attribuire alle recensioni lasciate dal visitatore una polarità, ovvero un carattere prevalente positivo, negativo o neutro. </w:t>
      </w:r>
    </w:p>
    <w:p w:rsidR="00461E34" w:rsidRDefault="007842A9" w:rsidP="00461E34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 la </w:t>
      </w:r>
      <w:r w:rsidR="00F64DC3" w:rsidRPr="00F64DC3">
        <w:rPr>
          <w:sz w:val="24"/>
          <w:szCs w:val="24"/>
        </w:rPr>
        <w:t>destinazione ‘’</w:t>
      </w:r>
      <w:r w:rsidR="00F64DC3" w:rsidRPr="00131E04">
        <w:rPr>
          <w:sz w:val="24"/>
          <w:szCs w:val="24"/>
        </w:rPr>
        <w:t xml:space="preserve">Marine di Puglia’’ </w:t>
      </w:r>
      <w:r w:rsidR="00F64DC3" w:rsidRPr="00F64DC3">
        <w:rPr>
          <w:sz w:val="24"/>
          <w:szCs w:val="24"/>
        </w:rPr>
        <w:t>che coinvolge tutte le province pugliesi</w:t>
      </w:r>
      <w:r>
        <w:rPr>
          <w:sz w:val="24"/>
          <w:szCs w:val="24"/>
        </w:rPr>
        <w:t xml:space="preserve"> (un </w:t>
      </w:r>
      <w:r w:rsidR="00F64DC3" w:rsidRPr="00F64DC3">
        <w:rPr>
          <w:sz w:val="24"/>
          <w:szCs w:val="24"/>
        </w:rPr>
        <w:t xml:space="preserve">movimento turistico </w:t>
      </w:r>
      <w:r>
        <w:rPr>
          <w:sz w:val="24"/>
          <w:szCs w:val="24"/>
        </w:rPr>
        <w:t>che</w:t>
      </w:r>
      <w:r w:rsidR="00F64DC3" w:rsidRPr="00F64DC3">
        <w:rPr>
          <w:sz w:val="24"/>
          <w:szCs w:val="24"/>
        </w:rPr>
        <w:t xml:space="preserve"> rappresenta il 30% delle presenze regionali</w:t>
      </w:r>
      <w:r>
        <w:rPr>
          <w:sz w:val="24"/>
          <w:szCs w:val="24"/>
        </w:rPr>
        <w:t xml:space="preserve">), </w:t>
      </w:r>
      <w:r w:rsidR="00534E8A">
        <w:rPr>
          <w:sz w:val="24"/>
          <w:szCs w:val="24"/>
        </w:rPr>
        <w:t>le recensioni on line dei</w:t>
      </w:r>
      <w:r w:rsidR="00F64DC3" w:rsidRPr="007842A9">
        <w:rPr>
          <w:sz w:val="24"/>
          <w:szCs w:val="24"/>
        </w:rPr>
        <w:t xml:space="preserve"> visitatori </w:t>
      </w:r>
      <w:r>
        <w:rPr>
          <w:sz w:val="24"/>
          <w:szCs w:val="24"/>
        </w:rPr>
        <w:t xml:space="preserve">nel 2021 </w:t>
      </w:r>
      <w:r w:rsidR="00534E8A">
        <w:rPr>
          <w:sz w:val="24"/>
          <w:szCs w:val="24"/>
        </w:rPr>
        <w:t>sono</w:t>
      </w:r>
      <w:r w:rsidR="00F64DC3" w:rsidRPr="007842A9">
        <w:rPr>
          <w:sz w:val="24"/>
          <w:szCs w:val="24"/>
        </w:rPr>
        <w:t xml:space="preserve"> ampiamente positiv</w:t>
      </w:r>
      <w:r w:rsidR="00534E8A">
        <w:rPr>
          <w:sz w:val="24"/>
          <w:szCs w:val="24"/>
        </w:rPr>
        <w:t>e</w:t>
      </w:r>
      <w:r>
        <w:rPr>
          <w:sz w:val="24"/>
          <w:szCs w:val="24"/>
        </w:rPr>
        <w:t xml:space="preserve"> (nel 70%dei casi circa</w:t>
      </w:r>
      <w:r w:rsidR="00461E34">
        <w:rPr>
          <w:sz w:val="24"/>
          <w:szCs w:val="24"/>
        </w:rPr>
        <w:t xml:space="preserve">) e si </w:t>
      </w:r>
      <w:r w:rsidR="00F64DC3" w:rsidRPr="00CB26B5">
        <w:rPr>
          <w:sz w:val="24"/>
          <w:szCs w:val="24"/>
        </w:rPr>
        <w:t>concentrano nella stagione estiva</w:t>
      </w:r>
      <w:r w:rsidR="00461E34">
        <w:rPr>
          <w:sz w:val="24"/>
          <w:szCs w:val="24"/>
        </w:rPr>
        <w:t>,</w:t>
      </w:r>
      <w:r w:rsidR="00F64DC3" w:rsidRPr="00CB26B5">
        <w:rPr>
          <w:sz w:val="24"/>
          <w:szCs w:val="24"/>
        </w:rPr>
        <w:t xml:space="preserve"> a conferma</w:t>
      </w:r>
      <w:r w:rsidR="00131E04">
        <w:rPr>
          <w:sz w:val="24"/>
          <w:szCs w:val="24"/>
        </w:rPr>
        <w:t xml:space="preserve"> di</w:t>
      </w:r>
      <w:r w:rsidR="00F64DC3" w:rsidRPr="00CB26B5">
        <w:rPr>
          <w:sz w:val="24"/>
          <w:szCs w:val="24"/>
        </w:rPr>
        <w:t xml:space="preserve"> una buona organizzazione nell’offerta dei servizi turistici soprattutto nei periodi di maggior affluenza.</w:t>
      </w:r>
    </w:p>
    <w:p w:rsidR="00F64DC3" w:rsidRPr="00CB26B5" w:rsidRDefault="00752B4A" w:rsidP="00461E34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commenti on line più numerosiriguardano le esperienze di vacanza in merito alle </w:t>
      </w:r>
      <w:r w:rsidR="00CB26B5">
        <w:rPr>
          <w:sz w:val="24"/>
          <w:szCs w:val="24"/>
        </w:rPr>
        <w:t>v</w:t>
      </w:r>
      <w:r w:rsidR="00F64DC3" w:rsidRPr="00CB26B5">
        <w:rPr>
          <w:sz w:val="24"/>
          <w:szCs w:val="24"/>
        </w:rPr>
        <w:t xml:space="preserve">isite </w:t>
      </w:r>
      <w:r>
        <w:rPr>
          <w:sz w:val="24"/>
          <w:szCs w:val="24"/>
        </w:rPr>
        <w:t xml:space="preserve">al </w:t>
      </w:r>
      <w:r w:rsidR="00F64DC3" w:rsidRPr="00CB26B5">
        <w:rPr>
          <w:sz w:val="24"/>
          <w:szCs w:val="24"/>
        </w:rPr>
        <w:t>mare/spiagg</w:t>
      </w:r>
      <w:r>
        <w:rPr>
          <w:sz w:val="24"/>
          <w:szCs w:val="24"/>
        </w:rPr>
        <w:t>e</w:t>
      </w:r>
      <w:r w:rsidR="00F64DC3" w:rsidRPr="00CB26B5">
        <w:rPr>
          <w:sz w:val="24"/>
          <w:szCs w:val="24"/>
        </w:rPr>
        <w:t xml:space="preserve"> segue </w:t>
      </w:r>
      <w:r w:rsidR="00CB26B5">
        <w:rPr>
          <w:sz w:val="24"/>
          <w:szCs w:val="24"/>
        </w:rPr>
        <w:t>da</w:t>
      </w:r>
      <w:r>
        <w:rPr>
          <w:sz w:val="24"/>
          <w:szCs w:val="24"/>
        </w:rPr>
        <w:t xml:space="preserve"> quelle ai</w:t>
      </w:r>
      <w:r w:rsidR="00F64DC3" w:rsidRPr="00CB26B5">
        <w:rPr>
          <w:sz w:val="24"/>
          <w:szCs w:val="24"/>
        </w:rPr>
        <w:t>musei/mostre,</w:t>
      </w:r>
      <w:r>
        <w:rPr>
          <w:sz w:val="24"/>
          <w:szCs w:val="24"/>
        </w:rPr>
        <w:t xml:space="preserve"> seguono le</w:t>
      </w:r>
      <w:r w:rsidR="00CB26B5">
        <w:rPr>
          <w:sz w:val="24"/>
          <w:szCs w:val="24"/>
        </w:rPr>
        <w:t>e</w:t>
      </w:r>
      <w:r w:rsidR="00F64DC3" w:rsidRPr="00CB26B5">
        <w:rPr>
          <w:sz w:val="24"/>
          <w:szCs w:val="24"/>
        </w:rPr>
        <w:t xml:space="preserve">scursioni/gite </w:t>
      </w:r>
      <w:r>
        <w:rPr>
          <w:sz w:val="24"/>
          <w:szCs w:val="24"/>
        </w:rPr>
        <w:t>e le</w:t>
      </w:r>
      <w:r w:rsidR="00CB26B5">
        <w:rPr>
          <w:sz w:val="24"/>
          <w:szCs w:val="24"/>
        </w:rPr>
        <w:t>d</w:t>
      </w:r>
      <w:r w:rsidR="00F64DC3" w:rsidRPr="00CB26B5">
        <w:rPr>
          <w:sz w:val="24"/>
          <w:szCs w:val="24"/>
        </w:rPr>
        <w:t>egustazion</w:t>
      </w:r>
      <w:r w:rsidR="00131E04">
        <w:rPr>
          <w:sz w:val="24"/>
          <w:szCs w:val="24"/>
        </w:rPr>
        <w:t>i</w:t>
      </w:r>
      <w:r w:rsidR="00F64DC3" w:rsidRPr="00CB26B5">
        <w:rPr>
          <w:sz w:val="24"/>
          <w:szCs w:val="24"/>
        </w:rPr>
        <w:t xml:space="preserve"> di prodotti</w:t>
      </w:r>
      <w:r>
        <w:rPr>
          <w:sz w:val="24"/>
          <w:szCs w:val="24"/>
        </w:rPr>
        <w:t xml:space="preserve"> enogastronomici locali.</w:t>
      </w:r>
    </w:p>
    <w:p w:rsidR="00F64DC3" w:rsidRPr="00216A46" w:rsidRDefault="00F64DC3" w:rsidP="00F64DC3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</w:p>
    <w:sectPr w:rsidR="00F64DC3" w:rsidRPr="00216A46" w:rsidSect="001739CC">
      <w:headerReference w:type="default" r:id="rId10"/>
      <w:footerReference w:type="default" r:id="rId11"/>
      <w:pgSz w:w="11906" w:h="16838"/>
      <w:pgMar w:top="1701" w:right="1985" w:bottom="170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FE" w:rsidRDefault="005269FE" w:rsidP="00947E99">
      <w:pPr>
        <w:spacing w:after="0" w:line="240" w:lineRule="auto"/>
      </w:pPr>
      <w:r>
        <w:separator/>
      </w:r>
    </w:p>
  </w:endnote>
  <w:endnote w:type="continuationSeparator" w:id="1">
    <w:p w:rsidR="005269FE" w:rsidRDefault="005269FE" w:rsidP="0094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C9" w:rsidRDefault="00DE0AD7">
    <w:pPr>
      <w:pStyle w:val="Pidipagina"/>
      <w:jc w:val="right"/>
    </w:pPr>
    <w:r w:rsidRPr="00DE0AD7">
      <w:rPr>
        <w:rFonts w:ascii="Trebuchet MS" w:hAnsi="Trebuchet MS"/>
        <w:i/>
        <w:noProof/>
        <w:color w:val="002060"/>
        <w:sz w:val="18"/>
        <w:szCs w:val="16"/>
        <w:lang w:eastAsia="it-IT"/>
      </w:rPr>
      <w:pict>
        <v:line id="Connettore 1 1" o:spid="_x0000_s2049" style="position:absolute;left:0;text-align:left;z-index:251661312;visibility:visible;mso-position-horizontal:left;mso-position-horizontal-relative:margin" from="0,9.6pt" to="0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VBvQEAAN4DAAAOAAAAZHJzL2Uyb0RvYy54bWysU8tu2zAQvBfIPxC815LTpDUEywGawL0U&#10;bdCkH0BTS4sAX1iylvz3XVK2HKQFiha9UORyZ3ZnuFrfjdawA2DU3rV8uag5Ayd9p92+5d+ft29X&#10;nMUkXCeMd9DyI0R+t7l6sx5CA9e+96YDZETiYjOElvcphaaqouzBirjwARxdKo9WJDrivupQDMRu&#10;TXVd1++rwWMX0EuIkaIP0yXfFH6lQKavSkVIzLScektlxbLu8lpt1qLZowi9lqc2xD90YYV2VHSm&#10;ehBJsB+of6GyWqKPXqWF9LbySmkJRQOpWdav1Dz1IkDRQubEMNsU/x+t/HK4d49INgwhNjE8YlYx&#10;KrT5S/2xsZh1nM2CMTE5BSVF39U3q7r4WF1wAWP6BN6yvGm50S7LEI04fI6JalHqOSWHjWMDDc/t&#10;6sNtSYve6G6rjcmXEfe7e4PsIPIT1h/r7bnaizQiNI54LyLKLh0NTAW+gWK6o7aXU4U8XzDTCinB&#10;pWWehsJE2RmmqIUZWP8ZeMrPUCiz9zfgGVEqe5dmsNXO4++qp/Hcspryzw5MurMFO98dy/MWa2iI&#10;isLTwOcpfXku8MtvufkJAAD//wMAUEsDBBQABgAIAAAAIQDG3pDU2QAAAAMBAAAPAAAAZHJzL2Rv&#10;d25yZXYueG1sTI/BTsMwEETvSPyDtUhcUOuQQyhpnAqBIsSpokWc3XhJ0trryHbT8PcsJzjOzmrm&#10;TbWZnRUThjh4UnC/zEAgtd4M1Cn42DeLFYiYNBltPaGCb4ywqa+vKl0af6F3nHapExxCsdQK+pTG&#10;UsrY9uh0XPoRib0vH5xOLEMnTdAXDndW5llWSKcH4oZej/jcY3vanZ2CsLpL06mhz2HbvG1fXs3+&#10;aIujUrc389MaRMI5/T3DLz6jQ81MB38mE4VVwEMSXx9zEOyyOigoHnKQdSX/s9c/AAAA//8DAFBL&#10;AQItABQABgAIAAAAIQC2gziS/gAAAOEBAAATAAAAAAAAAAAAAAAAAAAAAABbQ29udGVudF9UeXBl&#10;c10ueG1sUEsBAi0AFAAGAAgAAAAhADj9If/WAAAAlAEAAAsAAAAAAAAAAAAAAAAALwEAAF9yZWxz&#10;Ly5yZWxzUEsBAi0AFAAGAAgAAAAhAFk0JUG9AQAA3gMAAA4AAAAAAAAAAAAAAAAALgIAAGRycy9l&#10;Mm9Eb2MueG1sUEsBAi0AFAAGAAgAAAAhAMbekNTZAAAAAwEAAA8AAAAAAAAAAAAAAAAAFwQAAGRy&#10;cy9kb3ducmV2LnhtbFBLBQYAAAAABAAEAPMAAAAdBQAAAAA=&#10;" strokecolor="#00b0f0" strokeweight="1.25pt">
          <v:stroke joinstyle="miter"/>
          <w10:wrap anchorx="margin"/>
        </v:line>
      </w:pict>
    </w:r>
  </w:p>
  <w:p w:rsidR="00CC127E" w:rsidRDefault="00CC127E" w:rsidP="00CC127E">
    <w:pPr>
      <w:pStyle w:val="Pidipagina"/>
    </w:pPr>
    <w:r w:rsidRPr="00E4674F">
      <w:rPr>
        <w:rFonts w:ascii="Trebuchet MS" w:hAnsi="Trebuchet MS"/>
        <w:i/>
        <w:color w:val="002060"/>
        <w:sz w:val="18"/>
        <w:szCs w:val="16"/>
      </w:rPr>
      <w:t xml:space="preserve">ISNART per </w:t>
    </w:r>
    <w:r>
      <w:rPr>
        <w:rFonts w:ascii="Trebuchet MS" w:hAnsi="Trebuchet MS"/>
        <w:i/>
        <w:color w:val="002060"/>
        <w:sz w:val="18"/>
        <w:szCs w:val="16"/>
      </w:rPr>
      <w:t>Unioncamere Puglia</w:t>
    </w:r>
    <w:r w:rsidRPr="00E4674F">
      <w:rPr>
        <w:rFonts w:ascii="Trebuchet MS" w:hAnsi="Trebuchet MS"/>
        <w:i/>
        <w:color w:val="002060"/>
        <w:szCs w:val="20"/>
      </w:rPr>
      <w:tab/>
    </w:r>
    <w:r>
      <w:rPr>
        <w:rFonts w:ascii="Trebuchet MS" w:hAnsi="Trebuchet MS"/>
        <w:i/>
        <w:color w:val="002060"/>
        <w:szCs w:val="20"/>
      </w:rPr>
      <w:tab/>
    </w:r>
    <w:r w:rsidRPr="00E4674F">
      <w:rPr>
        <w:rFonts w:ascii="Trebuchet MS" w:hAnsi="Trebuchet MS"/>
        <w:i/>
        <w:color w:val="002060"/>
        <w:sz w:val="18"/>
        <w:szCs w:val="16"/>
      </w:rPr>
      <w:t xml:space="preserve">Pagina </w:t>
    </w:r>
    <w:r w:rsidR="00DE0AD7" w:rsidRPr="00E4674F">
      <w:rPr>
        <w:rFonts w:ascii="Trebuchet MS" w:hAnsi="Trebuchet MS"/>
        <w:i/>
        <w:color w:val="002060"/>
        <w:sz w:val="18"/>
        <w:szCs w:val="16"/>
      </w:rPr>
      <w:fldChar w:fldCharType="begin"/>
    </w:r>
    <w:r w:rsidRPr="00E4674F">
      <w:rPr>
        <w:rFonts w:ascii="Trebuchet MS" w:hAnsi="Trebuchet MS"/>
        <w:i/>
        <w:color w:val="002060"/>
        <w:sz w:val="18"/>
        <w:szCs w:val="16"/>
      </w:rPr>
      <w:instrText xml:space="preserve"> PAGE   \* MERGEFORMAT </w:instrText>
    </w:r>
    <w:r w:rsidR="00DE0AD7" w:rsidRPr="00E4674F">
      <w:rPr>
        <w:rFonts w:ascii="Trebuchet MS" w:hAnsi="Trebuchet MS"/>
        <w:i/>
        <w:color w:val="002060"/>
        <w:sz w:val="18"/>
        <w:szCs w:val="16"/>
      </w:rPr>
      <w:fldChar w:fldCharType="separate"/>
    </w:r>
    <w:r w:rsidR="00DB5047">
      <w:rPr>
        <w:rFonts w:ascii="Trebuchet MS" w:hAnsi="Trebuchet MS"/>
        <w:i/>
        <w:noProof/>
        <w:color w:val="002060"/>
        <w:sz w:val="18"/>
        <w:szCs w:val="16"/>
      </w:rPr>
      <w:t>5</w:t>
    </w:r>
    <w:r w:rsidR="00DE0AD7" w:rsidRPr="00E4674F">
      <w:rPr>
        <w:rFonts w:ascii="Trebuchet MS" w:hAnsi="Trebuchet MS"/>
        <w:i/>
        <w:color w:val="002060"/>
        <w:sz w:val="18"/>
        <w:szCs w:val="16"/>
      </w:rPr>
      <w:fldChar w:fldCharType="end"/>
    </w:r>
  </w:p>
  <w:p w:rsidR="00415CC9" w:rsidRDefault="00415CC9" w:rsidP="00415CC9">
    <w:pPr>
      <w:pStyle w:val="Pidipagina"/>
      <w:tabs>
        <w:tab w:val="clear" w:pos="4819"/>
        <w:tab w:val="clear" w:pos="9638"/>
        <w:tab w:val="left" w:pos="39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FE" w:rsidRDefault="005269FE" w:rsidP="00947E99">
      <w:pPr>
        <w:spacing w:after="0" w:line="240" w:lineRule="auto"/>
      </w:pPr>
      <w:r>
        <w:separator/>
      </w:r>
    </w:p>
  </w:footnote>
  <w:footnote w:type="continuationSeparator" w:id="1">
    <w:p w:rsidR="005269FE" w:rsidRDefault="005269FE" w:rsidP="0094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99" w:rsidRDefault="00DE0AD7">
    <w:pPr>
      <w:pStyle w:val="Intestazione"/>
    </w:pPr>
    <w:r w:rsidRPr="00DE0AD7">
      <w:rPr>
        <w:rFonts w:eastAsiaTheme="majorEastAsia" w:cstheme="minorHAnsi"/>
        <w:b/>
        <w:bCs/>
        <w:noProof/>
        <w:color w:val="002060"/>
        <w:spacing w:val="10"/>
        <w:sz w:val="32"/>
        <w:szCs w:val="32"/>
      </w:rPr>
      <w:pict>
        <v:rect id="Rettangolo 10" o:spid="_x0000_s2050" style="position:absolute;margin-left:-.75pt;margin-top:.2pt;width:79.6pt;height:28.1pt;z-index:251659264;visibility:visible;mso-position-horizontal-relative:margin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nEcIWAgAAngQAAA4AAABkcnMvZTJvRG9jLnhtbKxU227bMAx9H7B/&#10;EPS+2EmRYDCS9KFBhwHDVrTbBygyFQvQDZSay9+PklynWIcNGOYHWRbJw8Mj0uvbszXsCBi1dxs+&#10;n7WcgZO+1+6w4T++33/4yFlMwvXCeAcbfoHIb7fv361PoYOFH7zpARmBuNidwoYPKYWuaaIcwIo4&#10;8wEcGZVHKxJ94qHpUZwI3Zpm0bar5uSxD+glxEinu2rk24KvFMj0TakIiZkNJ26prFjWfV6b7Vp0&#10;BxRh0HKkIf6BhRXaUdIJaieSYM+o30BZLdFHr9JMett4pbSEUgNVM29/qeZpEAFKLSRODJNM8f/B&#10;yq/Hp/CAJMMpxC7SNldxVmjzm/ixcxHrMokF58QkHc6J72q54EyS7Wa5Wt2ssprNNTpgTJ/AW5Y3&#10;G450GUUjcfwSU3V9ccnJ9kaHe23My34sly7r701Rhdx5+WzBpdoZCEYkass46BA5ww7sHnri8bmf&#10;E2vqykQNGVC7VNsgJoQkh5xfEY9H4ltZTgYq7jVL47Kv85l19cwnzVXJsksXA9nPuEdQTPek3aLo&#10;UJoc7gyyo6D2FFIS93k1DaKHerxs6RmVnSKKzgXwynbEHgHyAL3FrixrdSqHQpmRiVj7J2I1eIoo&#10;mb1LU7DVzuPvAAxVNWau/i8iVWmySnvfXx6QYTJ3vo6qcHLwdPkyYQnOXjQEpfJxYPOUvf4usNff&#10;yvYnAAAA//8DAFBLAwQKAAAAAAAAACEAl/1fK+ohAADqIQAAFQAAAGRycy9tZWRpYS9pbWFnZTEu&#10;anBlZ//Y/+AAEEpGSUYAAQEBAGAAYAAA/+wAEUR1Y2t5AAEABAAAAGQAAP/bAEMAAgEBAgEBAgIC&#10;AgICAgIDBQMDAwMDBgQEAwUHBgcHBwYHBwgJCwkICAoIBwcKDQoKCwwMDAwHCQ4PDQwOCwwMDP/b&#10;AEMBAgICAwMDBgMDBgwIBwgMDAwMDAwMDAwMDAwMDAwMDAwMDAwMDAwMDAwMDAwMDAwMDAwMDAwM&#10;DAwMDAwMDAwMDP/AABEIAF4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rH8ceONL+HPha81nWLpLPT7FN0kjdT6Ko7sTwAOSTWdWrC&#10;lB1KjtFK7b0SS3bNKNGdWapUk3KTsktW29kl3NK9vodMspLi4mit7eFS8ksjhUjUdSSeAPc188/F&#10;v/gop4e8J3cln4YsX8SXEZ2tcmTybRT/ALLYLP8AgAPQmvnv9o79qfW/j7qsluGl03w3C+bfT1f/&#10;AFmOjzEfeb2+6vbJ5Pl3ze1fg/FHitWlN4fJvdivttXb/wAKeiXqm32R/QvCfhBQhTWIzz3pP/l2&#10;nZL/ABNat+SaS7s+z/2XP2yvEPx0+LH9h6lpmj2dmbOW5DWwk8wMhQAZZiMfN6V9JV8H/wDBPFwP&#10;2jFX+L+yrn/0KOvvCvvvDjNMVj8pdfGTc5c8ld9kl2PzrxPynCZdnKw+CpqEOSLsr7tvXX0Ciiiv&#10;vj87CiiigAooooAKKKKACiiigAooooAKKKKACiiigAooooAKKKKACiiigAooooAKKKKACiiigAoo&#10;ooAKKKKACvhH9u340ap48+JsmgSQXmn6JoUhW3hniaE3kvRpyGA3L1Ce2T/FX3BqniLT9Clto76+&#10;tLNryTyoBNKsZmfGdq5PJwCcDniq/i3wLo/j3S2sda0ux1S1YH93cxCQD3Geh9xg18nxdkdfOcC8&#10;Fhq3s3dN6Xv1SdndLr16aH2HBmfUMkx8cfiqDqKzUXe3L0cldWb6dN3qflp83tXuf7Mf7FeofGW2&#10;h1vXJJtJ8NscxBRi41AeqZ4VP9sg57DuPcr/AP4J5eCJfGtjqdrJqFrp8E3m3GltJ5tvcAchAzfO&#10;q5xkZORkcZr3iCCO3gjjjjWOONQqIq4VAOAAOwFfm/C/hXOGJlVzmzhF+7GLupebejsu2jb303/U&#10;OLPF6nUwsaWR3U5L3pSVnDyS1Tk++qS212574dfCPw38KdNW18P6RaacuMPIibppfdnOWb8TXS0U&#10;V+3YfD0qFNUqMVGK2SVkvRI/BcRiKteo61eTlJ7tttv1bCiiitjEKKKKACivG/CP7SviLxH+0be+&#10;CbjwBq9ho9rNcRJr0hk+zzCJSVYZiC/OeB8/517JXdjsur4OUYYhJOUVJWaej22bt6PVdUc+HxVO&#10;unKk9m09GtV62+/YKKKK4ToCiiigAooooAKKKKACiiigAooooAKKKKACiiigAooooAKKKKACiiig&#10;AooooAKKKKAPjX/gpn4pa+8deG9DDbobGye8df8AbkfaP0jP515b8MP2rvHPwmEcdjrUt7YR/wDL&#10;lqGbiHHoCTuX/gLCum/4KCTNJ+0ldK3SPTrZR9MMf6mvEZz8j/7p/lX8o8V5xi6PEWJxOHqShJSa&#10;um1pH3V8tNtj+wuD8lwdbhrC4XE04zg4KVpJPWXvN69bvfc/T74X+NLrxh8K9H8QapaxafcX9it5&#10;NBG5ZYgy7hgnB+7g/j+NfJngH/goh4t03xJJHqVjZ+INPvLtvIjx9nuIVdzsRXUbTgED5lzx1r63&#10;03S/O+FVvY2/8WlLBEB/1xCivzU8A6bd3PjbSLe1tLq9uobyFjBBE0kjbJFJ+VRnsa/SvEDOczy9&#10;4BYWrKMmndq3vP3N1az3btbroflfhzkeVZlHMZYujGUYtcqd/dXvvR3utkr36an6lxlmQFl2tjkZ&#10;zivjH9hj4t+KfGP7XXjDS9X8R61qem2sF+YLW6u3lhiK3iKu1ScDCkgegNfaFfF/jr9hj4mfDj46&#10;6p4v+F+uabCup3E06CWUQzW4mbe8TKyMjpuPB68DgEZr+nuDZ4CeHxmCxdSFOVWCUJT2TTfWzte/&#10;9bH84Z5HEKrQr0IuShJ8yjvZ+XU7D/gp/wDEbX/hz8OvC8/h/W9U0Oe51N45ZLK5aBpUELHBKkZG&#10;cGua/at+Kvifwz+xN8MNY03xDrFhq2pCy+13kF28c9zus3Zt7g5bLAE56kVkfFP9ir43fHTw1Z3P&#10;izxTo+p6tZ3BW2sWm8u3toip3vmOIAyFgg6HAB57V6L+0J+yb4q+KH7LXgPwbpsmkjVvDYtvtZmu&#10;GSE+XbNE2xghJ+YjGQOK+rwNTJ8FSy7DVa1KpKnVm6klqrNO120m1qldq19jxsRHHYieJqwpzipQ&#10;XKnvdNdE9GcB8P8A9nz4yftJfC3Q/El18VLzRbe6sU+w2aTT7mjUbVkldHXMj43Encfm/ATf8E/v&#10;jl41T48698O/FesXmtxWMNyFa6lM8ltPbyqjbZG+YowJ4JPQYxzn6W+BvhqT4PfBLwr4f1u6sIL7&#10;S9PjtZis48tnQYO0tjI/CvEf2cP2W/EHgv8Aa88SeOpr7w/eaHqEt+UFnemadPPlDx7l24Hyjnn8&#10;6898T4PG0MxwOLdJRSbopRjF3TduVpJttWet2/mzq/sfEUJ4XE0FO7a5222rWV7303OZ+Dvxd8Va&#10;t/wUn1zw9deI9auNBhvdRSPTpLt2tUVIyUATOAFPT0rlfFvjv4jftS/tia54H0nxlqHhnS7G8uoI&#10;VtpXhightyVLFYyrSOxHdurdgK9Z+Gn7IXizwl+3FqnxEupNIPh+8ur2aNY7hmuNsyFUymzGcnn5&#10;vzrmPid+w98SPCP7QeqePPhrrmlQzajdS3aLcP5c1u0vMkZDIyOhJOM47ccZr3MPmmTLHc1KpSjP&#10;6tCMJSScY1db30aUtrtrbTXZ+dUwmP8Aq9pxm4+1k5JN3cNLW1Ttucv+0J+zv8Tf2Y/hzL4ttfi3&#10;4h1SOzniiniFxcQsodggYbpXDYYjII6flXTeOP2hPFfin/gm5YeLP7ZvbLxJ/aEdnNf2b/Z5Zgly&#10;Y85TGCygZxgE5qj8SP2ef2lPjroaaH4o1rw22kvMkroJYolLKflLeVFubHXHqK9E8dfsY6vH+xPY&#10;/DXQ76xvNWt7mO5lubhjBDK/nmWTGAxAGcDPUAZqa2ZYH2WDjmdejVrqvGTlBKyp21UmoxVr7prX&#10;Tew6eExHPXeEp1IU3TaSk3dz6Wu29jy34I/CP4xftUfCHS9Ym+KGoaHpUJlt7RPOmkuLwrK26WV1&#10;dSfmyoyTgIOB3d+yZ8WvH3wu/a+k+GPibxFd+ILNpJ7OT7RM1wEkSEzJLE7/ADqCAMqTjDdMivpf&#10;9kf4Tap8EfgJovhvWmtG1HT2naQ20hkjO+Z3XDEA9GHbrXlemfsheLLT9vGX4kNJo/8Awjr3kk4U&#10;XDfadrWnlD5NmM7v9rp+VcH+smDxVXMsFifZKgo1HStGK95P3XFpXbe++50f2VXowwtelz+0vDn1&#10;b0trdX2Wx5r8bfit8QP2gP2zbr4b+G/FV94X0u1uWsY/s0rQqPKi8yWVymGckhgFyBwOnJrc8Zfs&#10;SfGbwRp0d94V+KWua9qKSKDbSXs1phf7wZ5WU4/ukcj8q2fj/wDsOeNpf2gZviN8N9a06x1G5lF0&#10;0Ny5ikt59mxyp2srq46qwH3j1B4xfG/wL/ad+LulR6TrnibQ7bTzKsjtb3S2xJHQloYg5A64zg16&#10;eHzTD+xwn9mYnD0qMYRVSNSKcnP7V1y3lfykru+utzlqYSr7St9bpVZzcnyuLdrdLa2X3P0PV/GX&#10;jLxv4G/Y3+1eLPEWj+DfGUca211q0yi5jU+btDokSndK8eMBVOGJOBjj5M0bx1oesReZrfx4+JRv&#10;5JCJJbKwu2tlGeD80gb3PA+lfTnxO/Yp1bxN+yBpvgGz8Qfbte0u7TUje37yGO8my5dSSWZVxIQp&#10;5xtX3rk/hJ8Lv2jfhL4PsPDOl2/w7j0uxzHFNdEyOisxJLFQC3XuMn3rkyHH5bQwlepRrU1UlVk7&#10;e5SXJ0ceenVly9o309b33zHD4qpWpxnCXKoLX3p69U+WUFfu+v5cp+wF8e/FV7+0le+D7zxZfeLP&#10;D01vdG3nu5Gl3eSwMc0ZfLKGXOVJx83qM1la/wDEX4n+MP25fE3g3wv4x1Ox+2X11aWyXN072thE&#10;ItzOsfI3KoO3jhiOnUek/s1/sV+NPhH+1LdeMNYu9DvNLmF5mS1cxyStNyGEIQKgJz8obgetafgP&#10;9kPxZ4b/AG6dQ+I1xJo//CP3V1dzoqXDG42ywGNcpsxnJ5+bpXVi84ySGY4rFUHTlfDe7dJp1bvS&#10;1knLRX0V+xhRwOPlhaNGopq1XXV3UNOt3pv1PF/2h/A/xY/Yzk0XxD/ws/VtaTUbow5M8xVZAu/D&#10;xyM6OrAH8vxrtbP4B/Gb9pLwZD48l+JUmiy61b/b7HR7Sa4ht7eMjMaZRgFyMc4Y88kmvW/28/2c&#10;vEP7SPgPQ9N8Oyaalxp+om5lN5M0S7DE6cEK3OSK9I+Cvgq8+H/wV8N+H78wNf6TpcNnOYnLRl0j&#10;CnaSASM98CvFxXGdsow+Lp+yeL5pKb9nC/Jd20tZJ6bL03Z30civjalCXP7Gya96Vubrrf1PnX/g&#10;mz+0r4k+IVt4o0HxRqF1rB0G3jvba6uG3zqhLK8bN1flQQTk8nk8Y8D079pjWfjR481a+8ZfE3xZ&#10;4R0tiZLS30WCWRBljtjVI2AUKuPmbJb9a+lP2Gf2PvFX7PXjjxNfeJH0eWz1myW2iW0uGlYkSMx3&#10;AouBg9jXJ+EP2Mvi1+zN8Q9X1D4c6l4W1PS9TBiEep7lYxBiyK67cblzjcrc+g6D6ClmXD9PNcfU&#10;w8qac403Tfuxje3vqMnCcYtu1/dd/wAV508LmU8Hh41VJqLlzLVvf3bpSi2vmeL6v+0drHwe8b6V&#10;qHgf4m+MfF1ip8y8t9Yt5o04YZjZJCysrLnlcFcfQ17D/wAFJPjT4p8A/EbwW3h3XtZ0m3vNOa5k&#10;trS7eFLhvNXAcKRnjj6Gumuvg5+0Z8TvFlg+seLNB8HaXCQs40SVlZ0JBYhNp3PjgbmAH55u/ty/&#10;sg+LP2hvHfhnUvD02krbaPaNbzm9uWjkZvNDAjCNngfnSjm+TvN8HPEul7sainJSUr3XuqTVOEW7&#10;3tZPz7s+o45YKvGkp6uPKrNbPWycpP1uef8Axj/Zw/aA0vTLfxZbeONa17W7y4VptL0m6lh+wb8t&#10;+7G4RsiH5SNo7dea0f2u/wBpb4ifDb9nX4d2M0114f8AFviK2kbWZkVY7lDCEXCkZCF2YMSvTGAR&#10;zX2bGNsaj0GDXhv7cX7JVz+1F4V0r+y761sdZ0OSVoBcgiG4jkCh0ZlBKn5VIOD0PHOR8pkvF2Gx&#10;ePwtPOaVNU6cm+ZQSsnFqMWlpyp2e3RNnsY7JatHDVpYGcuaSStzX6q7Tet2r9ep8n2/jfQpvDyz&#10;T/Hn4nrrTQB2RbC7Nus23O3O/JUNxnPPX2r3f/gmV+0D4n+KWneJND8Tahd6s+jiC4tLq6+aYJJv&#10;VkZ8ZbBUEE88kemH6V4Y/ad0TwxDo8P/AAr2RbaBbWO8ckzhVXarZwAWAA529ulelfsm/CLx98NN&#10;K1K4+IHi6bxJqF+YxBbiZpYbFFznDMqlmYtzgYAUdea9rifNcDVymvSlKlObceS04ykrS1cVCjCy&#10;a35pbeej4cpweIhjKc0pxST5rxaT0681SV9drI9gorH+IHi+PwB4H1bXJYZLiPSbSS7aJCA0gRS2&#10;ATxk4rgfhL+1RZfFr4Y+JPE1to19axeHRIXt3kV5LjZF5uFK8c9PrX4yfdHq1Fec/s7/ALQ0P7Qe&#10;landQ6LqGjDTZkiKXZBMu5d2Rj0r0agAooooA+Hf+CjugNpvxzsb7B8vUtLjIP8AtRu6kfkV/OvE&#10;PC3grVvH+pf2foum32qXbD/V20RkKj1Y9FHuSBX6MfF39nrw18cNS0i48QW9xcjRzIY445jGsofb&#10;lXK/MR8oOARXTeFvB+k+B9JSx0fTbPTLOPpFbRCNfqcdT7nmvxnNPC+rmGcV8XVqqFGcrq2sndK/&#10;ktb66+h+45T4tUctyShg6VJzrQjZ3doqzdtrt6WutPUqfDS31Cz+HehQ6rB9l1OGwgjuot4fZIqA&#10;MMjg8jtXnPxJ+L3w9/ZCVrWHSVt9U1RWuxa2FpiS63Ocu8pwMbs9WJHYV3dr8afCt947j8M2+u6f&#10;ca5IjuLWKXew28sCRwGxztJzgE44Nc9+05+zxZ/tBeB/su6O11qwLS6ddsOI3I5Ru+xsDPcEA9sH&#10;7/M/bSy+UsncKlekuWLdpO6S5ldaKTXfS9rqx+cZT7CGZRjncZ06FV80krxTTb5XZ3bin21tezuZ&#10;f7M/7WWm/tBm9tJbePR9atXZ0smm8wzQfwurYG4jowA4OD0NevV+Xer+F/Enwo8fJYTwX+j+IrGZ&#10;fIEbFJN5OFaNx94E9GBwc/UV98/En4uT/s5/Amx1bxAW1zWII7e1kUMsJvblgN+CBgAYduB0WvmO&#10;C+NK+KwldZtFxlh1ec2raa6OKV1JWeiWtuj0PreOuBaGExmHeTSUo4l2hBO7vpqpN2cXdat6X3a1&#10;XpdV9T1O30bTpru7nhtrW3QyyyysFSNRySSeAB618m6//wAFOrqW0K6X4RhhnPR7u+Mij/gKKCf+&#10;+hW94Z8bX37aH7J/ijTb5o/+Eo0uQybLdfLWVlPmwYXPRgCnOeVzXrU+Pssxc54fLZe1qqEpRVnF&#10;ScVflu0nd+SezPGqeHea4OEMTmsfZUXOMZO8ZOKk7c1k2rLza1aPB/2tfjqvx7+J7XVrn+xNLQ2u&#10;nhhjzFzl5SO284x/sqvfNfSH/BOv4aXHg34SXmsXSNC3ia5WeCMjH7lFKo//AAIlj9NvrXhf7Kn7&#10;JGofGnV7fVtYt5rHwnA4Z3cFH1Eg/wCrj77ezP8AUDnp9dfHr4r2PwA+El3qSrDHNDELTTLZQAHm&#10;IxGgH91cZPoqmvhOCcvryxNbi3OHyq0mm9L3WrS/lUfdiut9Nlf9A48zLDxwtDg3JFzO8YyS1tZ6&#10;Rb/mcvek+ltd3buLS8ivY90MscyKxUsjBgGBwRx3FTV+X/gn4ueJvh1rMmoaLrV/YXVxIZZ9kmY7&#10;hyckuhyrZJPUHrX1Z+yp+2lrnxe8Y2vhnWNFgnvJYnlOoWbeWqKgyWkjOepwMqerDivp+HvE7AZj&#10;Wjha0JU6knZfaTb2V0rp+qsu58rxJ4U5jllGWLoTjVpxV2/hkkt3ZuzXo232PpSiiiv0w/Kwoooo&#10;AKKKKACiiigAooooAKKKKACvju8+M3xO8T/tV+IPB/h3xCsaveXdtaR3aJ9ns0UE7+ELEqoOOvOM&#10;5r7Er4QhsvEl9+3H4nHhG6tbXxBDf30tqbld0Mu1Tujb/eXIz2OOnUAHZ/Fvwb8bvgf4OuPE1x8Q&#10;/wC0rWxdPPjiYlkDMFDbXj2sNxAx710//DR/iTxb+w1qXixLsWPiTT7hbR7q3jUbmWeNd4Uggbkb&#10;kYxnOMcY5z4leGv2hvjD4an8P6to2kw6ddMpmMEsEYk2sGGW8xjjIB4HOK9G8I/soXWmfsk33gG6&#10;vrddW1MPcyTqC0MVwXV1HYlRsUE4z1OOgoA2P2K/HusfEj4GW+qa5fy6lqD3lxGZpFVWKq+APlAH&#10;H0rzPxV8cPFlj+3ha+F4dbuY/D739vE1kETYVa3VmGdu7liT1rE+GHw7/aA+B+kyaHoOm6XJpzTt&#10;Mplmt5Y1ZsZZWLKwBwDgj8OTVvwj+yz8SLb9prRfF2vfY9TVbuK81C9S5jUBjHhlSPg7U4UYAyFo&#10;Ad+0L8c/H3iv9pf/AIV/4R1YaLGssVrG0YCtK7RCR3dypYKATwvZe5NXvFfg743fBHwVrHiC68dW&#10;euWdnZyGeAszSRgrjzYy0f3kOGxnBwRznFZ/7SHwW1W3/aVXxR4P8TeGY/EE0sEq6dd6hFBdwzhA&#10;i7Ufh1dQODycng5Bpfilp/xu1T4V+Ij421LQ9J8O29hJLciBYmmuyOVhUrnG9sAnI4J65xQBe+DX&#10;xO174o/scfEq88QalPql1bxXcEckqqpRPsqnb8oHck/jWd+xHq9zoH7MHxIvrOZre8s/PngkUAmN&#10;1tAVIzxwQDUn7G/he98Yfsi/EDS7CJZLzVJ7m2t1Zgiu7WsYAyeByeprqP2cf2evFXw7/Z98d+H9&#10;WsbeDVNcSdbONblJFkLW3ljLA4X5uOaAH/sL/GHxN8SfAviy817VW1W602VBbNdbIkj/AHRbDFVG&#10;FJHJOcCvLLr4yeI9c128bXfjpouhbW/dR6RbTXUB5OQpSJRgcc5YmvTP2X/2aPFPgX4OePPD+uQ2&#10;+mXniSIw2rpcLMo3QNHklc4wSPwrg/hF8Efil8DkvrWP4c+FfEgvHVvPvZoJDHgYwjFwQp64IHNA&#10;Gb4b/aV8XfDn4xaFYw+Po/Hmg6lNbq8hiAWRJJPLZcMN8cinnr6Z4OK+3q+OvF37LHxG8a/FjQvE&#10;k3hrwzpKrLazXVtpc8cMVt5c2TuBPzvtAJI45AGcV9i0AFfAv7Vvxm+Iz/EHV/DXiDVJLG0tZSI7&#10;WwBt7e4gblHJzucMuPvE4ORjivvqvIf2tP2Z4fj74TjuLHyrfxLpak2UzfKs6nkwuf7pPIP8J9ic&#10;/EcfZNjcwyxxwE5KcdeVNpTXWL7vqul9Ot1954d55gMtzVSzGnFwlpzNJuD6SV9l0dtUteln8B6N&#10;q914c1e1vtPuJLO8spVmgmiOGjcHII/zzX3p+y9+1xpfxw0uHTtSkh0/xVCmJbZjtS9wOZIc9fUr&#10;1X3HNfBms6Ld+HNXuNP1C1ms72zkMU8Eq7XiYdiP85HNQRSyQTJJC0izRsGjMZIcN22kcg59K/n7&#10;hfirGZDiXKmrwekoPS9vyku9vVM/o/izg/BcQ4VRqPlmtYTWtr/+lRfa/mmj9SPEvgLRfGF5Y3Gq&#10;aXZ31xpc63NpLNGGe3kU5DKeo5A46HFedftUfs0337RlnpMVvr66VHpbSSCB7XzUmdgBuJDAjABA&#10;4P3jXa/BnRdW8PfCzQbPXLy51DV47RDdzztukMhG4qT32525PPy1wPxO/bh8JfCj4hX3h3ULXWLi&#10;408J5s1pFHJGGZQ2zlwcgEZ471/R2dTyqWX3zdKnCty8yb5W3a6Tcdbq3e2nY/mHI6ecQzLlyZur&#10;Uoc3K0lJJX5W0paJO/a+vc8l0v8A4Ji6lJcj7d4usY4c8+RYsz/+POBXuXwA/ZZ0H9nqS6uNNutS&#10;vtQvohDcT3MuFdQcgCNQFGD3OTyeea8+1n/gpZ4StYSbDQ/EF5JjgSLFCufc72P6V5f4r/4KNeLt&#10;Z16zm0+xsNH0u1uElmt0/fzXUasC0bSMMAEAj5VB5618Hh8y4HyWqsRhPeqLZrmk10unJ8q07an6&#10;HiMs4+z2k8NjPcpvdPkgnbWzUVzPXurdz69+JHxK0T4PeEJtY1q6WzsbfCIqrl5XIO2NFHVjg4Ht&#10;2AJr8/v2h/2gdT/aB8ZfbroNa6bZ5j0+xDZFuh6s3rI2Bk+wA4FfcPxh8IWf7RPwBvrWxdbhNXsV&#10;vdOl4/1gAkiPtk4B9ia/N90eF2WRWjkQlXVuqsOCD9DXneLWZY1So4WEl9XmuZW+00+r6pKzS21v&#10;rZW9TwayvAONbFzj/tNOXK7/AGYtbpdG2pJvfSytd3C2B14r7g/YE+Bcnw88BTeJNSgMWreJFUxI&#10;y4aC1HKD2Ln5yPTZ6V5H+xt+yRN8S9StvFHiK2aPw3auJLWCRcHVHHQ4/wCeQPU/xEYHGa+3VXYA&#10;qjCj9K18L+D6kZrOcZG2n7tPfXeXpbSPe7fZmPizxrTnB5HgpX1/eNbaaqHrfWXayXdJaKKK/cj8&#10;BCiiigAooooAKKKKACiiigAooooAK8x8M/sraD4W+N1148gvdWfVbyWeZ4XkQ24MoIbAC7uM8c/n&#10;Xp1FABRRRQAUUUUAeS/Hr9jzw18edci1a6nvtL1iONYWurQr++Vfu71YEEjsRg4/DHDt/wAE4NKv&#10;nRb/AMZ+KL2BTny3ZP03AgflX0lRQBz3wv8Ahfo/wf8AB9voeh27QWNuWfLtvklduWd27sf6ADAA&#10;FdDRRQAUUUUAFFFFABRRRQB5f+0L+yx4f+P9j504/s3XYU22+owoC2B0SRf409jgjsR3+dPhF+xX&#10;4n8N/tEaPa+IdPWXQ9PlN+19AfMtbkRYKJnqpL7flYA4B69a+26K+PzbgfK8wxkMdUhy1IyTdtpW&#10;d7SXX10fnY+1ybj7NsuwVTL6c+anKLST1cLq14vdemq8rmT468XWvgHwbqmtXrbbXS7Z7mTnqFBO&#10;B7k8fjX5f+I/EN14u8RX+rXzb7zUrh7qY/7bsWP4DOPoK/TT4ofDXTvi54MutB1ZrtdPvChk+zTG&#10;J22sGAz6ZAODwcV4XrP/AATN8Nzys1j4j1y0Q9FlSKbH47Vr5fxG4bzjN6lKOCinTgm7cyTcnvvZ&#10;aJK2vVn1fhjxRkmS060sfJxqzaV+VtKK21V3dtu+nRHxp83tR83tX2Lp3/BMjQY5Fa68U61OndY4&#10;IoyfxIau68GfsK/DnwfMsr6TNrEykENqU5mUH/cGE/NTX55hPCrPKsrVVGmvOV//AEm5+l4zxe4f&#10;oxvSc6j7KNv/AErlOY/4Jz/Em48T/Cy80G5WZv8AhHp8W0xQ7HhkywQNjGUbcMZzgrWrb/sKeGrz&#10;4zav4o1SRr+xvLr7XbaVsCwRyNguZP7437iF4HPOele2abplto9jHb2dvBa28QwkUMYjRB6ADgVY&#10;r9xwXCtD6hh8HmVqzo7Nqy0ulpd3SWlndOybVz8Cx3FuI/tHE43LL0FX+JJ3etm9bKzbu7qzV2k7&#10;DIoVtokjjRURAFVVGFUDsKfRRX1W2iPkQooooAKKKKACiiigAooooAKKKKACiiigAooooAKKKKAC&#10;iiigAooooAKKKKACiiigAooooA//2VBLAwQUAAYACAAAACEAldbySt8AAAAGAQAADwAAAGRycy9k&#10;b3ducmV2LnhtbEyOwU7DMBBE70j8g7VIXFDrtJC0hDgVIEE5oAoCQuLmxksSYa9N7LTh73FP9Dia&#10;0ZtXrEaj2Q5731kSMJsmwJBqqzpqBLy/PUyWwHyQpKS2hAJ+0cOqPD0pZK7snl5xV4WGRQj5XApo&#10;Q3A5575u0Ug/tQ4pdl+2NzLE2Ddc9XIf4UbzeZJk3MiO4kMrHd63WH9XgxGgny8/Lyo3f/l5vFu6&#10;5Ppp060/BiHOz8bbG2ABx/A/hoN+VIcyOm3tQMozLWAyS+NSwBWwQ5suFsC2AtIsA14W/Fi//A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NqcRwhYCAACeBAAADgAA&#10;AAAAAAAAAAAAAAA8AgAAZHJzL2Uyb0RvYy54bWxQSwECLQAKAAAAAAAAACEAl/1fK+ohAADqIQAA&#10;FQAAAAAAAAAAAAAAAAB+BAAAZHJzL21lZGlhL2ltYWdlMS5qcGVnUEsBAi0AFAAGAAgAAAAhAJXW&#10;8krfAAAABgEAAA8AAAAAAAAAAAAAAAAAmyYAAGRycy9kb3ducmV2LnhtbFBLAQItABQABgAIAAAA&#10;IQBYYLMbugAAACIBAAAZAAAAAAAAAAAAAAAAAKcnAABkcnMvX3JlbHMvZTJvRG9jLnhtbC5yZWxz&#10;UEsFBgAAAAAGAAYAfQEAAJgoAAAAAA==&#10;" stroked="f" strokeweight="1pt">
          <v:fill r:id="rId1" o:title="" recolor="t" rotate="t" type="frame"/>
          <w10:wrap anchorx="margin"/>
        </v:rect>
      </w:pict>
    </w:r>
    <w:r w:rsidR="00947E99">
      <w:tab/>
    </w:r>
    <w:r w:rsidR="00947E99">
      <w:tab/>
    </w:r>
    <w:r w:rsidR="00947E99" w:rsidRPr="00947E99">
      <w:rPr>
        <w:noProof/>
        <w:lang w:eastAsia="it-IT"/>
      </w:rPr>
      <w:drawing>
        <wp:inline distT="0" distB="0" distL="0" distR="0">
          <wp:extent cx="1501588" cy="352915"/>
          <wp:effectExtent l="0" t="0" r="3810" b="9525"/>
          <wp:docPr id="4" name="Immagine 16" descr="Immagine che contiene orologi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CFC159D-FD9E-4A33-8880-FAD50C171E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6" descr="Immagine che contiene orologio&#10;&#10;Descrizione generata automaticamente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CFC159D-FD9E-4A33-8880-FAD50C171E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219" cy="355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E99" w:rsidRDefault="00947E99">
    <w:pPr>
      <w:pStyle w:val="Intestazione"/>
    </w:pPr>
  </w:p>
  <w:p w:rsidR="001739CC" w:rsidRDefault="001739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970"/>
    <w:multiLevelType w:val="hybridMultilevel"/>
    <w:tmpl w:val="44968DE6"/>
    <w:lvl w:ilvl="0" w:tplc="33BC3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69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4C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0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5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4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4C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08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60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C53C1"/>
    <w:multiLevelType w:val="hybridMultilevel"/>
    <w:tmpl w:val="9684CA3A"/>
    <w:lvl w:ilvl="0" w:tplc="8D8A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2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0A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2D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C9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A9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C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83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63EE6"/>
    <w:multiLevelType w:val="hybridMultilevel"/>
    <w:tmpl w:val="6C1607B6"/>
    <w:lvl w:ilvl="0" w:tplc="48E4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A5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2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8D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4F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AC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B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9C431D"/>
    <w:multiLevelType w:val="hybridMultilevel"/>
    <w:tmpl w:val="04C43AD2"/>
    <w:lvl w:ilvl="0" w:tplc="17382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0D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87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ED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E8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8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01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89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8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7F62E3"/>
    <w:multiLevelType w:val="hybridMultilevel"/>
    <w:tmpl w:val="CFF68788"/>
    <w:lvl w:ilvl="0" w:tplc="EA3A3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00C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6B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DE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01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42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C0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2F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05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23BDA"/>
    <w:multiLevelType w:val="hybridMultilevel"/>
    <w:tmpl w:val="BCA474BC"/>
    <w:lvl w:ilvl="0" w:tplc="C09A7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00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46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5C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A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05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63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2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AB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151EE0"/>
    <w:multiLevelType w:val="hybridMultilevel"/>
    <w:tmpl w:val="66CC3032"/>
    <w:lvl w:ilvl="0" w:tplc="47B8B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1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A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EE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A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0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8B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46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47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101B4B"/>
    <w:multiLevelType w:val="hybridMultilevel"/>
    <w:tmpl w:val="9F724726"/>
    <w:lvl w:ilvl="0" w:tplc="F0661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318EC"/>
    <w:multiLevelType w:val="hybridMultilevel"/>
    <w:tmpl w:val="9754E92C"/>
    <w:lvl w:ilvl="0" w:tplc="EB166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C0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ED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29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24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F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AB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A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42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5D69E4"/>
    <w:multiLevelType w:val="hybridMultilevel"/>
    <w:tmpl w:val="526207AA"/>
    <w:lvl w:ilvl="0" w:tplc="48CE8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09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4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C6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AC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64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0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81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67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C70103"/>
    <w:multiLevelType w:val="hybridMultilevel"/>
    <w:tmpl w:val="1F58B822"/>
    <w:lvl w:ilvl="0" w:tplc="F0661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D6A43"/>
    <w:multiLevelType w:val="hybridMultilevel"/>
    <w:tmpl w:val="CDF857A0"/>
    <w:lvl w:ilvl="0" w:tplc="ECFA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4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2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CD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4F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C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5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68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2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A0F5B5B"/>
    <w:multiLevelType w:val="hybridMultilevel"/>
    <w:tmpl w:val="E21ABA8C"/>
    <w:lvl w:ilvl="0" w:tplc="21F03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2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C8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E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6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E5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0B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6B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D80499"/>
    <w:multiLevelType w:val="hybridMultilevel"/>
    <w:tmpl w:val="3B18608E"/>
    <w:lvl w:ilvl="0" w:tplc="F0661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C41E2"/>
    <w:multiLevelType w:val="hybridMultilevel"/>
    <w:tmpl w:val="6B50648C"/>
    <w:lvl w:ilvl="0" w:tplc="F0661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D18A4"/>
    <w:multiLevelType w:val="hybridMultilevel"/>
    <w:tmpl w:val="DE98FEB8"/>
    <w:lvl w:ilvl="0" w:tplc="87A08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E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6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0B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A3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8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C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3E591E"/>
    <w:multiLevelType w:val="hybridMultilevel"/>
    <w:tmpl w:val="4B24F6D2"/>
    <w:lvl w:ilvl="0" w:tplc="F0661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05BC5"/>
    <w:multiLevelType w:val="hybridMultilevel"/>
    <w:tmpl w:val="D96EF406"/>
    <w:lvl w:ilvl="0" w:tplc="4FA84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41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84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45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C3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4C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1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238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A4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5201A"/>
    <w:multiLevelType w:val="hybridMultilevel"/>
    <w:tmpl w:val="6BD4FABC"/>
    <w:lvl w:ilvl="0" w:tplc="A7388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46C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C4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AB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231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C0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027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27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8B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17"/>
  </w:num>
  <w:num w:numId="13">
    <w:abstractNumId w:val="2"/>
  </w:num>
  <w:num w:numId="14">
    <w:abstractNumId w:val="18"/>
  </w:num>
  <w:num w:numId="15">
    <w:abstractNumId w:val="6"/>
  </w:num>
  <w:num w:numId="16">
    <w:abstractNumId w:val="8"/>
  </w:num>
  <w:num w:numId="17">
    <w:abstractNumId w:val="7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7DA5"/>
    <w:rsid w:val="000015DE"/>
    <w:rsid w:val="0000173A"/>
    <w:rsid w:val="0000205E"/>
    <w:rsid w:val="0003381C"/>
    <w:rsid w:val="00035176"/>
    <w:rsid w:val="00035270"/>
    <w:rsid w:val="00041F13"/>
    <w:rsid w:val="00042F7E"/>
    <w:rsid w:val="000A5BB9"/>
    <w:rsid w:val="000B1295"/>
    <w:rsid w:val="000B2D8E"/>
    <w:rsid w:val="000B7129"/>
    <w:rsid w:val="000C053A"/>
    <w:rsid w:val="000C5011"/>
    <w:rsid w:val="000D6A71"/>
    <w:rsid w:val="000E2F00"/>
    <w:rsid w:val="000F1810"/>
    <w:rsid w:val="001035D1"/>
    <w:rsid w:val="00113454"/>
    <w:rsid w:val="00116180"/>
    <w:rsid w:val="00131620"/>
    <w:rsid w:val="00131E04"/>
    <w:rsid w:val="001551E2"/>
    <w:rsid w:val="001739CC"/>
    <w:rsid w:val="00186B0A"/>
    <w:rsid w:val="00190E91"/>
    <w:rsid w:val="001D1EF5"/>
    <w:rsid w:val="001E5EB3"/>
    <w:rsid w:val="001F0A45"/>
    <w:rsid w:val="002102C7"/>
    <w:rsid w:val="00211CFB"/>
    <w:rsid w:val="00216A46"/>
    <w:rsid w:val="00220753"/>
    <w:rsid w:val="00260BF5"/>
    <w:rsid w:val="002625A0"/>
    <w:rsid w:val="002A062E"/>
    <w:rsid w:val="002B2F7C"/>
    <w:rsid w:val="002F4476"/>
    <w:rsid w:val="002F4BC6"/>
    <w:rsid w:val="00306773"/>
    <w:rsid w:val="003135F1"/>
    <w:rsid w:val="0031539C"/>
    <w:rsid w:val="00315426"/>
    <w:rsid w:val="00322653"/>
    <w:rsid w:val="00322655"/>
    <w:rsid w:val="003453A0"/>
    <w:rsid w:val="00352EFD"/>
    <w:rsid w:val="00360DFD"/>
    <w:rsid w:val="003853AC"/>
    <w:rsid w:val="00390A4D"/>
    <w:rsid w:val="00391A55"/>
    <w:rsid w:val="003A0797"/>
    <w:rsid w:val="003B440C"/>
    <w:rsid w:val="003B6D07"/>
    <w:rsid w:val="003C5D5F"/>
    <w:rsid w:val="003C5FB0"/>
    <w:rsid w:val="003D6E00"/>
    <w:rsid w:val="003D7DA5"/>
    <w:rsid w:val="003E2A9B"/>
    <w:rsid w:val="003F1127"/>
    <w:rsid w:val="00410266"/>
    <w:rsid w:val="00415CC9"/>
    <w:rsid w:val="00430B07"/>
    <w:rsid w:val="00442BB8"/>
    <w:rsid w:val="00453B7B"/>
    <w:rsid w:val="00461E34"/>
    <w:rsid w:val="00464A31"/>
    <w:rsid w:val="004702FD"/>
    <w:rsid w:val="00485D60"/>
    <w:rsid w:val="004937B1"/>
    <w:rsid w:val="004A094F"/>
    <w:rsid w:val="004A131C"/>
    <w:rsid w:val="004B13A6"/>
    <w:rsid w:val="004B496A"/>
    <w:rsid w:val="004B7832"/>
    <w:rsid w:val="004C44F9"/>
    <w:rsid w:val="004D508E"/>
    <w:rsid w:val="004E0C81"/>
    <w:rsid w:val="004E7895"/>
    <w:rsid w:val="00502F34"/>
    <w:rsid w:val="00515274"/>
    <w:rsid w:val="005153B5"/>
    <w:rsid w:val="00524C6C"/>
    <w:rsid w:val="005269FE"/>
    <w:rsid w:val="00534E8A"/>
    <w:rsid w:val="005450E8"/>
    <w:rsid w:val="00556936"/>
    <w:rsid w:val="005764A5"/>
    <w:rsid w:val="00586A19"/>
    <w:rsid w:val="00597D65"/>
    <w:rsid w:val="005A272A"/>
    <w:rsid w:val="005D6859"/>
    <w:rsid w:val="005E3346"/>
    <w:rsid w:val="005F7DE8"/>
    <w:rsid w:val="00605838"/>
    <w:rsid w:val="006100B7"/>
    <w:rsid w:val="00644B8A"/>
    <w:rsid w:val="00652657"/>
    <w:rsid w:val="00660477"/>
    <w:rsid w:val="00660C7C"/>
    <w:rsid w:val="00661C17"/>
    <w:rsid w:val="00662285"/>
    <w:rsid w:val="00670C1E"/>
    <w:rsid w:val="00675045"/>
    <w:rsid w:val="00683D87"/>
    <w:rsid w:val="006B671A"/>
    <w:rsid w:val="006C1C25"/>
    <w:rsid w:val="006C722D"/>
    <w:rsid w:val="0070427D"/>
    <w:rsid w:val="00707416"/>
    <w:rsid w:val="0073243B"/>
    <w:rsid w:val="00752B4A"/>
    <w:rsid w:val="007770DF"/>
    <w:rsid w:val="007773A9"/>
    <w:rsid w:val="007807CB"/>
    <w:rsid w:val="007842A9"/>
    <w:rsid w:val="00795ACE"/>
    <w:rsid w:val="007A6DC9"/>
    <w:rsid w:val="007C2CE6"/>
    <w:rsid w:val="0082709B"/>
    <w:rsid w:val="00831E51"/>
    <w:rsid w:val="00845FAF"/>
    <w:rsid w:val="00850805"/>
    <w:rsid w:val="008533E6"/>
    <w:rsid w:val="008814B6"/>
    <w:rsid w:val="00885BAD"/>
    <w:rsid w:val="00896CD5"/>
    <w:rsid w:val="008A7C2D"/>
    <w:rsid w:val="008C529E"/>
    <w:rsid w:val="008C6AF4"/>
    <w:rsid w:val="008E074C"/>
    <w:rsid w:val="008F5BC7"/>
    <w:rsid w:val="009013B4"/>
    <w:rsid w:val="00925B33"/>
    <w:rsid w:val="00947B5B"/>
    <w:rsid w:val="00947CF6"/>
    <w:rsid w:val="00947E99"/>
    <w:rsid w:val="00960E0D"/>
    <w:rsid w:val="00966486"/>
    <w:rsid w:val="0097136E"/>
    <w:rsid w:val="00984575"/>
    <w:rsid w:val="0098521C"/>
    <w:rsid w:val="009A164C"/>
    <w:rsid w:val="009D34BE"/>
    <w:rsid w:val="009E5949"/>
    <w:rsid w:val="00A12B5C"/>
    <w:rsid w:val="00A261CF"/>
    <w:rsid w:val="00A30FE1"/>
    <w:rsid w:val="00A44905"/>
    <w:rsid w:val="00A6701A"/>
    <w:rsid w:val="00A75FB8"/>
    <w:rsid w:val="00A80190"/>
    <w:rsid w:val="00A923AD"/>
    <w:rsid w:val="00A97021"/>
    <w:rsid w:val="00AC15DC"/>
    <w:rsid w:val="00AC37B2"/>
    <w:rsid w:val="00AE288E"/>
    <w:rsid w:val="00AF6710"/>
    <w:rsid w:val="00B045CB"/>
    <w:rsid w:val="00B2368D"/>
    <w:rsid w:val="00B672C3"/>
    <w:rsid w:val="00B810A3"/>
    <w:rsid w:val="00B87D6E"/>
    <w:rsid w:val="00B92A5F"/>
    <w:rsid w:val="00BC1F79"/>
    <w:rsid w:val="00BE3ED0"/>
    <w:rsid w:val="00BF0E3F"/>
    <w:rsid w:val="00C029A1"/>
    <w:rsid w:val="00C06316"/>
    <w:rsid w:val="00C14B56"/>
    <w:rsid w:val="00C171BE"/>
    <w:rsid w:val="00C21748"/>
    <w:rsid w:val="00C2247A"/>
    <w:rsid w:val="00C30268"/>
    <w:rsid w:val="00C51D9C"/>
    <w:rsid w:val="00C74C31"/>
    <w:rsid w:val="00C7575C"/>
    <w:rsid w:val="00C80192"/>
    <w:rsid w:val="00C83411"/>
    <w:rsid w:val="00C9138D"/>
    <w:rsid w:val="00C94137"/>
    <w:rsid w:val="00C95F99"/>
    <w:rsid w:val="00CB26B5"/>
    <w:rsid w:val="00CC127E"/>
    <w:rsid w:val="00CE5AEC"/>
    <w:rsid w:val="00D0309C"/>
    <w:rsid w:val="00D06E30"/>
    <w:rsid w:val="00D20278"/>
    <w:rsid w:val="00D20A4C"/>
    <w:rsid w:val="00D45498"/>
    <w:rsid w:val="00D4684C"/>
    <w:rsid w:val="00D601DA"/>
    <w:rsid w:val="00D755D6"/>
    <w:rsid w:val="00DB30E7"/>
    <w:rsid w:val="00DB5047"/>
    <w:rsid w:val="00DB6027"/>
    <w:rsid w:val="00DC398B"/>
    <w:rsid w:val="00DC4594"/>
    <w:rsid w:val="00DD419F"/>
    <w:rsid w:val="00DE0AD7"/>
    <w:rsid w:val="00E05118"/>
    <w:rsid w:val="00E0582D"/>
    <w:rsid w:val="00E05DBD"/>
    <w:rsid w:val="00E1048C"/>
    <w:rsid w:val="00E131A8"/>
    <w:rsid w:val="00E175A9"/>
    <w:rsid w:val="00E20DF9"/>
    <w:rsid w:val="00E27D71"/>
    <w:rsid w:val="00E315C4"/>
    <w:rsid w:val="00E31C17"/>
    <w:rsid w:val="00E45839"/>
    <w:rsid w:val="00E51EA2"/>
    <w:rsid w:val="00E7033B"/>
    <w:rsid w:val="00E71059"/>
    <w:rsid w:val="00E77332"/>
    <w:rsid w:val="00E825E6"/>
    <w:rsid w:val="00E85D8B"/>
    <w:rsid w:val="00E94343"/>
    <w:rsid w:val="00E9467E"/>
    <w:rsid w:val="00EA19E0"/>
    <w:rsid w:val="00EE4375"/>
    <w:rsid w:val="00EE5A05"/>
    <w:rsid w:val="00F420CD"/>
    <w:rsid w:val="00F439B5"/>
    <w:rsid w:val="00F464DB"/>
    <w:rsid w:val="00F64DC3"/>
    <w:rsid w:val="00F843A6"/>
    <w:rsid w:val="00F84908"/>
    <w:rsid w:val="00FB281A"/>
    <w:rsid w:val="00FB39C2"/>
    <w:rsid w:val="00FE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A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1F79"/>
    <w:pPr>
      <w:ind w:left="720"/>
      <w:contextualSpacing/>
    </w:pPr>
  </w:style>
  <w:style w:type="paragraph" w:customStyle="1" w:styleId="Default">
    <w:name w:val="Default"/>
    <w:rsid w:val="00850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E99"/>
  </w:style>
  <w:style w:type="paragraph" w:styleId="Pidipagina">
    <w:name w:val="footer"/>
    <w:basedOn w:val="Normale"/>
    <w:link w:val="PidipaginaCarattere"/>
    <w:uiPriority w:val="99"/>
    <w:unhideWhenUsed/>
    <w:rsid w:val="00947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E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9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baffa</dc:creator>
  <cp:lastModifiedBy>Rubino Micaela - Unioncamere Puglia</cp:lastModifiedBy>
  <cp:revision>2</cp:revision>
  <dcterms:created xsi:type="dcterms:W3CDTF">2022-06-24T07:54:00Z</dcterms:created>
  <dcterms:modified xsi:type="dcterms:W3CDTF">2022-06-24T07:54:00Z</dcterms:modified>
</cp:coreProperties>
</file>